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F66" w:rsidRPr="008F29A0" w:rsidRDefault="00176F66" w:rsidP="00176F66">
      <w:pPr>
        <w:pStyle w:val="ListParagraph"/>
        <w:rPr>
          <w:rFonts w:asciiTheme="majorHAnsi" w:hAnsiTheme="majorHAnsi"/>
          <w:sz w:val="20"/>
          <w:szCs w:val="24"/>
          <w:lang w:val="en-US"/>
        </w:rPr>
      </w:pPr>
    </w:p>
    <w:p w:rsidR="0084758F" w:rsidRPr="008F29A0" w:rsidRDefault="0084758F" w:rsidP="00176F66">
      <w:pPr>
        <w:pStyle w:val="ListParagraph"/>
        <w:ind w:left="0"/>
        <w:jc w:val="center"/>
        <w:rPr>
          <w:rFonts w:asciiTheme="majorHAnsi" w:hAnsiTheme="majorHAnsi"/>
          <w:b/>
          <w:bCs/>
          <w:color w:val="1F497D"/>
          <w:sz w:val="36"/>
          <w:szCs w:val="24"/>
          <w:lang w:val="en-US"/>
        </w:rPr>
      </w:pPr>
    </w:p>
    <w:p w:rsidR="003A5F26" w:rsidRPr="00F604F6" w:rsidRDefault="003A5F26" w:rsidP="003A5F26">
      <w:pPr>
        <w:pStyle w:val="ListParagraph"/>
        <w:ind w:left="0"/>
        <w:jc w:val="center"/>
        <w:rPr>
          <w:rFonts w:asciiTheme="majorHAnsi" w:hAnsiTheme="majorHAnsi"/>
          <w:b/>
          <w:bCs/>
          <w:color w:val="FF0000"/>
          <w:szCs w:val="24"/>
          <w:lang w:val="en-US"/>
        </w:rPr>
      </w:pPr>
      <w:r w:rsidRPr="00F604F6">
        <w:rPr>
          <w:rFonts w:asciiTheme="majorHAnsi" w:hAnsiTheme="majorHAnsi"/>
          <w:b/>
          <w:bCs/>
          <w:color w:val="FF0000"/>
          <w:szCs w:val="24"/>
          <w:lang w:val="en-US"/>
        </w:rPr>
        <w:t xml:space="preserve">CALL FOR PANEL PRESENTATIONS </w:t>
      </w:r>
    </w:p>
    <w:p w:rsidR="00A85334" w:rsidRPr="008F29A0" w:rsidRDefault="00A85334" w:rsidP="00176F66">
      <w:pPr>
        <w:pStyle w:val="ListParagraph"/>
        <w:ind w:left="0"/>
        <w:jc w:val="center"/>
        <w:rPr>
          <w:rFonts w:asciiTheme="majorHAnsi" w:hAnsiTheme="majorHAnsi"/>
          <w:b/>
          <w:bCs/>
          <w:color w:val="1F497D"/>
          <w:sz w:val="36"/>
          <w:szCs w:val="24"/>
          <w:lang w:val="en-US"/>
        </w:rPr>
      </w:pPr>
    </w:p>
    <w:p w:rsidR="00A33888" w:rsidRPr="008F29A0" w:rsidRDefault="00A33888" w:rsidP="00176F66">
      <w:pPr>
        <w:pStyle w:val="ListParagraph"/>
        <w:ind w:left="0"/>
        <w:jc w:val="center"/>
        <w:rPr>
          <w:rFonts w:asciiTheme="majorHAnsi" w:hAnsiTheme="majorHAnsi"/>
          <w:b/>
          <w:bCs/>
          <w:color w:val="1F497D"/>
          <w:sz w:val="36"/>
          <w:szCs w:val="24"/>
          <w:lang w:val="en-US"/>
        </w:rPr>
      </w:pPr>
    </w:p>
    <w:p w:rsidR="003314EF" w:rsidRPr="008F29A0" w:rsidRDefault="0068356D" w:rsidP="00660742">
      <w:pPr>
        <w:jc w:val="center"/>
        <w:rPr>
          <w:rFonts w:asciiTheme="majorHAnsi" w:hAnsiTheme="majorHAnsi"/>
          <w:b/>
          <w:bCs/>
          <w:noProof/>
          <w:color w:val="1F497D"/>
          <w:sz w:val="32"/>
          <w:szCs w:val="40"/>
          <w:lang w:eastAsia="es-ES"/>
        </w:rPr>
      </w:pPr>
      <w:r w:rsidRPr="008F29A0">
        <w:rPr>
          <w:rFonts w:asciiTheme="majorHAnsi" w:hAnsiTheme="majorHAnsi"/>
          <w:b/>
          <w:bCs/>
          <w:noProof/>
          <w:color w:val="1F497D"/>
          <w:sz w:val="28"/>
          <w:szCs w:val="40"/>
          <w:lang w:eastAsia="es-ES"/>
        </w:rPr>
        <w:t>IX</w:t>
      </w:r>
      <w:r w:rsidR="00660742" w:rsidRPr="008F29A0">
        <w:rPr>
          <w:rFonts w:asciiTheme="majorHAnsi" w:hAnsiTheme="majorHAnsi"/>
          <w:b/>
          <w:bCs/>
          <w:noProof/>
          <w:color w:val="1F497D"/>
          <w:sz w:val="28"/>
          <w:szCs w:val="40"/>
          <w:lang w:eastAsia="es-ES"/>
        </w:rPr>
        <w:t xml:space="preserve"> COMMUNICATION CONFERENCE OF THE AMERICAS</w:t>
      </w:r>
      <w:r w:rsidR="00B179CC" w:rsidRPr="008F29A0">
        <w:rPr>
          <w:rFonts w:asciiTheme="majorHAnsi" w:hAnsiTheme="majorHAnsi"/>
          <w:b/>
          <w:bCs/>
          <w:noProof/>
          <w:color w:val="1F497D"/>
          <w:sz w:val="28"/>
          <w:szCs w:val="40"/>
          <w:lang w:eastAsia="es-ES"/>
        </w:rPr>
        <w:t xml:space="preserve"> </w:t>
      </w:r>
      <w:r w:rsidR="00B179CC" w:rsidRPr="008F29A0">
        <w:rPr>
          <w:rFonts w:asciiTheme="majorHAnsi" w:hAnsiTheme="majorHAnsi"/>
          <w:b/>
          <w:bCs/>
          <w:noProof/>
          <w:color w:val="1F497D"/>
          <w:sz w:val="22"/>
          <w:szCs w:val="40"/>
          <w:lang w:eastAsia="es-ES"/>
        </w:rPr>
        <w:t>(FELAFACS-NCA)</w:t>
      </w:r>
      <w:r w:rsidR="00EF3B90" w:rsidRPr="008F29A0">
        <w:rPr>
          <w:rFonts w:asciiTheme="majorHAnsi" w:hAnsiTheme="majorHAnsi"/>
          <w:b/>
          <w:bCs/>
          <w:noProof/>
          <w:color w:val="1F497D"/>
          <w:sz w:val="32"/>
          <w:szCs w:val="40"/>
          <w:lang w:eastAsia="es-ES"/>
        </w:rPr>
        <w:br/>
      </w:r>
    </w:p>
    <w:p w:rsidR="00660742" w:rsidRPr="008F29A0" w:rsidRDefault="00660742" w:rsidP="00660742">
      <w:pPr>
        <w:jc w:val="center"/>
        <w:rPr>
          <w:rFonts w:asciiTheme="majorHAnsi" w:hAnsiTheme="majorHAnsi" w:cs="Tahoma"/>
          <w:noProof/>
          <w:sz w:val="16"/>
          <w:szCs w:val="20"/>
        </w:rPr>
      </w:pPr>
    </w:p>
    <w:p w:rsidR="00176F66" w:rsidRPr="008F29A0" w:rsidRDefault="003314EF" w:rsidP="0027060A">
      <w:pPr>
        <w:pStyle w:val="ListParagraph"/>
        <w:ind w:left="0" w:firstLine="708"/>
        <w:jc w:val="center"/>
        <w:rPr>
          <w:rFonts w:asciiTheme="majorHAnsi" w:hAnsiTheme="majorHAnsi"/>
          <w:i/>
          <w:noProof/>
          <w:color w:val="984806" w:themeColor="accent6" w:themeShade="80"/>
          <w:sz w:val="20"/>
          <w:szCs w:val="36"/>
          <w:lang w:val="en-US"/>
        </w:rPr>
      </w:pPr>
      <w:r w:rsidRPr="008F29A0">
        <w:rPr>
          <w:rFonts w:asciiTheme="majorHAnsi" w:hAnsiTheme="majorHAnsi"/>
          <w:b/>
          <w:bCs/>
          <w:i/>
          <w:noProof/>
          <w:color w:val="984806" w:themeColor="accent6" w:themeShade="80"/>
          <w:sz w:val="20"/>
          <w:szCs w:val="36"/>
          <w:lang w:val="en-US"/>
        </w:rPr>
        <w:t>"</w:t>
      </w:r>
      <w:r w:rsidR="0027060A" w:rsidRPr="008F29A0">
        <w:rPr>
          <w:rFonts w:asciiTheme="majorHAnsi" w:hAnsiTheme="majorHAnsi"/>
          <w:b/>
          <w:bCs/>
          <w:i/>
          <w:noProof/>
          <w:color w:val="984806" w:themeColor="accent6" w:themeShade="80"/>
          <w:sz w:val="20"/>
          <w:szCs w:val="36"/>
          <w:lang w:val="en-US"/>
        </w:rPr>
        <w:t xml:space="preserve">International </w:t>
      </w:r>
      <w:r w:rsidR="0084758F" w:rsidRPr="008F29A0">
        <w:rPr>
          <w:rFonts w:asciiTheme="majorHAnsi" w:hAnsiTheme="majorHAnsi"/>
          <w:b/>
          <w:bCs/>
          <w:i/>
          <w:noProof/>
          <w:color w:val="984806" w:themeColor="accent6" w:themeShade="80"/>
          <w:sz w:val="20"/>
          <w:szCs w:val="36"/>
          <w:lang w:val="en-US"/>
        </w:rPr>
        <w:t>C</w:t>
      </w:r>
      <w:r w:rsidR="00F536E0" w:rsidRPr="008F29A0">
        <w:rPr>
          <w:rFonts w:asciiTheme="majorHAnsi" w:hAnsiTheme="majorHAnsi"/>
          <w:b/>
          <w:bCs/>
          <w:i/>
          <w:noProof/>
          <w:color w:val="984806" w:themeColor="accent6" w:themeShade="80"/>
          <w:sz w:val="20"/>
          <w:szCs w:val="36"/>
          <w:lang w:val="en-US"/>
        </w:rPr>
        <w:t>onnections</w:t>
      </w:r>
      <w:r w:rsidR="0084758F" w:rsidRPr="008F29A0">
        <w:rPr>
          <w:rFonts w:asciiTheme="majorHAnsi" w:hAnsiTheme="majorHAnsi"/>
          <w:b/>
          <w:bCs/>
          <w:i/>
          <w:noProof/>
          <w:color w:val="984806" w:themeColor="accent6" w:themeShade="80"/>
          <w:sz w:val="20"/>
          <w:szCs w:val="36"/>
          <w:lang w:val="en-US"/>
        </w:rPr>
        <w:t xml:space="preserve"> </w:t>
      </w:r>
      <w:r w:rsidR="00D626B7" w:rsidRPr="008F29A0">
        <w:rPr>
          <w:rFonts w:asciiTheme="majorHAnsi" w:hAnsiTheme="majorHAnsi"/>
          <w:b/>
          <w:bCs/>
          <w:i/>
          <w:noProof/>
          <w:color w:val="984806" w:themeColor="accent6" w:themeShade="80"/>
          <w:sz w:val="20"/>
          <w:szCs w:val="36"/>
          <w:lang w:val="en-US"/>
        </w:rPr>
        <w:t>in</w:t>
      </w:r>
      <w:r w:rsidR="0084758F" w:rsidRPr="008F29A0">
        <w:rPr>
          <w:rFonts w:asciiTheme="majorHAnsi" w:hAnsiTheme="majorHAnsi"/>
          <w:b/>
          <w:bCs/>
          <w:i/>
          <w:noProof/>
          <w:color w:val="984806" w:themeColor="accent6" w:themeShade="80"/>
          <w:sz w:val="20"/>
          <w:szCs w:val="36"/>
          <w:lang w:val="en-US"/>
        </w:rPr>
        <w:t xml:space="preserve"> the </w:t>
      </w:r>
      <w:r w:rsidR="00D626B7" w:rsidRPr="008F29A0">
        <w:rPr>
          <w:rFonts w:asciiTheme="majorHAnsi" w:hAnsiTheme="majorHAnsi"/>
          <w:b/>
          <w:bCs/>
          <w:i/>
          <w:noProof/>
          <w:color w:val="984806" w:themeColor="accent6" w:themeShade="80"/>
          <w:sz w:val="20"/>
          <w:szCs w:val="36"/>
          <w:lang w:val="en-US"/>
        </w:rPr>
        <w:t>C</w:t>
      </w:r>
      <w:r w:rsidR="0084758F" w:rsidRPr="008F29A0">
        <w:rPr>
          <w:rFonts w:asciiTheme="majorHAnsi" w:hAnsiTheme="majorHAnsi"/>
          <w:b/>
          <w:bCs/>
          <w:i/>
          <w:noProof/>
          <w:color w:val="984806" w:themeColor="accent6" w:themeShade="80"/>
          <w:sz w:val="20"/>
          <w:szCs w:val="36"/>
          <w:lang w:val="en-US"/>
        </w:rPr>
        <w:t xml:space="preserve">ommunication </w:t>
      </w:r>
      <w:r w:rsidR="00D626B7" w:rsidRPr="008F29A0">
        <w:rPr>
          <w:rFonts w:asciiTheme="majorHAnsi" w:hAnsiTheme="majorHAnsi"/>
          <w:b/>
          <w:bCs/>
          <w:i/>
          <w:noProof/>
          <w:color w:val="984806" w:themeColor="accent6" w:themeShade="80"/>
          <w:sz w:val="20"/>
          <w:szCs w:val="36"/>
          <w:lang w:val="en-US"/>
        </w:rPr>
        <w:t>F</w:t>
      </w:r>
      <w:r w:rsidR="0084758F" w:rsidRPr="008F29A0">
        <w:rPr>
          <w:rFonts w:asciiTheme="majorHAnsi" w:hAnsiTheme="majorHAnsi"/>
          <w:b/>
          <w:bCs/>
          <w:i/>
          <w:noProof/>
          <w:color w:val="984806" w:themeColor="accent6" w:themeShade="80"/>
          <w:sz w:val="20"/>
          <w:szCs w:val="36"/>
          <w:lang w:val="en-US"/>
        </w:rPr>
        <w:t xml:space="preserve">ield </w:t>
      </w:r>
      <w:r w:rsidR="000C5BBA" w:rsidRPr="008F29A0">
        <w:rPr>
          <w:rFonts w:asciiTheme="majorHAnsi" w:hAnsiTheme="majorHAnsi"/>
          <w:b/>
          <w:bCs/>
          <w:i/>
          <w:noProof/>
          <w:color w:val="984806" w:themeColor="accent6" w:themeShade="80"/>
          <w:sz w:val="20"/>
          <w:szCs w:val="36"/>
          <w:lang w:val="en-US"/>
        </w:rPr>
        <w:t xml:space="preserve">in the </w:t>
      </w:r>
      <w:r w:rsidR="0027060A" w:rsidRPr="008F29A0">
        <w:rPr>
          <w:rFonts w:asciiTheme="majorHAnsi" w:hAnsiTheme="majorHAnsi"/>
          <w:b/>
          <w:bCs/>
          <w:i/>
          <w:noProof/>
          <w:color w:val="984806" w:themeColor="accent6" w:themeShade="80"/>
          <w:sz w:val="20"/>
          <w:szCs w:val="36"/>
          <w:lang w:val="en-US"/>
        </w:rPr>
        <w:t>A</w:t>
      </w:r>
      <w:r w:rsidR="000C5BBA" w:rsidRPr="008F29A0">
        <w:rPr>
          <w:rFonts w:asciiTheme="majorHAnsi" w:hAnsiTheme="majorHAnsi"/>
          <w:b/>
          <w:bCs/>
          <w:i/>
          <w:noProof/>
          <w:color w:val="984806" w:themeColor="accent6" w:themeShade="80"/>
          <w:sz w:val="20"/>
          <w:szCs w:val="36"/>
          <w:lang w:val="en-US"/>
        </w:rPr>
        <w:t>mericas"</w:t>
      </w:r>
    </w:p>
    <w:p w:rsidR="00176F66" w:rsidRPr="008F29A0" w:rsidRDefault="00176F66" w:rsidP="0027060A">
      <w:pPr>
        <w:pStyle w:val="ListParagraph"/>
        <w:jc w:val="center"/>
        <w:rPr>
          <w:rFonts w:asciiTheme="majorHAnsi" w:hAnsiTheme="majorHAnsi"/>
          <w:b/>
          <w:i/>
          <w:noProof/>
          <w:color w:val="0070C0"/>
          <w:sz w:val="20"/>
          <w:szCs w:val="36"/>
          <w:lang w:val="en-US"/>
        </w:rPr>
      </w:pPr>
      <w:r w:rsidRPr="008F29A0">
        <w:rPr>
          <w:rFonts w:asciiTheme="majorHAnsi" w:hAnsiTheme="majorHAnsi"/>
          <w:noProof/>
          <w:color w:val="0070C0"/>
          <w:sz w:val="20"/>
          <w:szCs w:val="36"/>
          <w:lang w:val="en-US"/>
        </w:rPr>
        <w:t>“</w:t>
      </w:r>
      <w:r w:rsidR="00F536E0" w:rsidRPr="008F29A0">
        <w:rPr>
          <w:rFonts w:asciiTheme="majorHAnsi" w:hAnsiTheme="majorHAnsi"/>
          <w:b/>
          <w:i/>
          <w:noProof/>
          <w:color w:val="0070C0"/>
          <w:sz w:val="20"/>
          <w:szCs w:val="36"/>
          <w:lang w:val="en-US"/>
        </w:rPr>
        <w:t xml:space="preserve">Conexiones </w:t>
      </w:r>
      <w:r w:rsidR="0027060A" w:rsidRPr="008F29A0">
        <w:rPr>
          <w:rFonts w:asciiTheme="majorHAnsi" w:hAnsiTheme="majorHAnsi"/>
          <w:b/>
          <w:i/>
          <w:noProof/>
          <w:color w:val="0070C0"/>
          <w:sz w:val="20"/>
          <w:szCs w:val="36"/>
          <w:lang w:val="en-US"/>
        </w:rPr>
        <w:t xml:space="preserve">Internacionales </w:t>
      </w:r>
      <w:r w:rsidR="00F536E0" w:rsidRPr="008F29A0">
        <w:rPr>
          <w:rFonts w:asciiTheme="majorHAnsi" w:hAnsiTheme="majorHAnsi"/>
          <w:b/>
          <w:i/>
          <w:noProof/>
          <w:color w:val="0070C0"/>
          <w:sz w:val="20"/>
          <w:szCs w:val="36"/>
          <w:lang w:val="en-US"/>
        </w:rPr>
        <w:t xml:space="preserve">en el </w:t>
      </w:r>
      <w:r w:rsidR="008473DC" w:rsidRPr="008F29A0">
        <w:rPr>
          <w:rFonts w:asciiTheme="majorHAnsi" w:hAnsiTheme="majorHAnsi"/>
          <w:b/>
          <w:i/>
          <w:noProof/>
          <w:color w:val="0070C0"/>
          <w:sz w:val="20"/>
          <w:szCs w:val="36"/>
          <w:lang w:val="en-US"/>
        </w:rPr>
        <w:t>C</w:t>
      </w:r>
      <w:r w:rsidR="0084758F" w:rsidRPr="008F29A0">
        <w:rPr>
          <w:rFonts w:asciiTheme="majorHAnsi" w:hAnsiTheme="majorHAnsi"/>
          <w:b/>
          <w:i/>
          <w:noProof/>
          <w:color w:val="0070C0"/>
          <w:sz w:val="20"/>
          <w:szCs w:val="36"/>
          <w:lang w:val="en-US"/>
        </w:rPr>
        <w:t xml:space="preserve">ampo de la </w:t>
      </w:r>
      <w:r w:rsidR="00A85334" w:rsidRPr="008F29A0">
        <w:rPr>
          <w:rFonts w:asciiTheme="majorHAnsi" w:hAnsiTheme="majorHAnsi"/>
          <w:b/>
          <w:i/>
          <w:noProof/>
          <w:color w:val="0070C0"/>
          <w:sz w:val="20"/>
          <w:szCs w:val="36"/>
          <w:lang w:val="en-US"/>
        </w:rPr>
        <w:t>C</w:t>
      </w:r>
      <w:r w:rsidRPr="008F29A0">
        <w:rPr>
          <w:rFonts w:asciiTheme="majorHAnsi" w:hAnsiTheme="majorHAnsi"/>
          <w:b/>
          <w:i/>
          <w:noProof/>
          <w:color w:val="0070C0"/>
          <w:sz w:val="20"/>
          <w:szCs w:val="36"/>
          <w:lang w:val="en-US"/>
        </w:rPr>
        <w:t xml:space="preserve">omunicación en las </w:t>
      </w:r>
      <w:r w:rsidR="0027060A" w:rsidRPr="008F29A0">
        <w:rPr>
          <w:rFonts w:asciiTheme="majorHAnsi" w:hAnsiTheme="majorHAnsi"/>
          <w:b/>
          <w:i/>
          <w:noProof/>
          <w:color w:val="0070C0"/>
          <w:sz w:val="20"/>
          <w:szCs w:val="36"/>
          <w:lang w:val="en-US"/>
        </w:rPr>
        <w:t>A</w:t>
      </w:r>
      <w:r w:rsidRPr="008F29A0">
        <w:rPr>
          <w:rFonts w:asciiTheme="majorHAnsi" w:hAnsiTheme="majorHAnsi"/>
          <w:b/>
          <w:i/>
          <w:noProof/>
          <w:color w:val="0070C0"/>
          <w:sz w:val="20"/>
          <w:szCs w:val="36"/>
          <w:lang w:val="en-US"/>
        </w:rPr>
        <w:t>méricas”</w:t>
      </w:r>
    </w:p>
    <w:p w:rsidR="00A543CD" w:rsidRPr="008F29A0" w:rsidRDefault="00A543CD" w:rsidP="0084758F">
      <w:pPr>
        <w:pStyle w:val="ListParagraph"/>
        <w:jc w:val="center"/>
        <w:rPr>
          <w:rFonts w:asciiTheme="majorHAnsi" w:hAnsiTheme="majorHAnsi"/>
          <w:b/>
          <w:i/>
          <w:noProof/>
          <w:color w:val="1F497D"/>
          <w:sz w:val="28"/>
          <w:szCs w:val="36"/>
          <w:lang w:val="en-US"/>
        </w:rPr>
      </w:pPr>
    </w:p>
    <w:p w:rsidR="00E7210D" w:rsidRPr="008F29A0" w:rsidRDefault="00E7210D" w:rsidP="0084758F">
      <w:pPr>
        <w:pStyle w:val="ListParagraph"/>
        <w:jc w:val="center"/>
        <w:rPr>
          <w:rFonts w:asciiTheme="majorHAnsi" w:hAnsiTheme="majorHAnsi"/>
          <w:b/>
          <w:i/>
          <w:noProof/>
          <w:color w:val="1F497D"/>
          <w:sz w:val="28"/>
          <w:szCs w:val="36"/>
          <w:lang w:val="en-US"/>
        </w:rPr>
      </w:pPr>
    </w:p>
    <w:p w:rsidR="00E7210D" w:rsidRPr="008F29A0" w:rsidRDefault="00E7210D" w:rsidP="0084758F">
      <w:pPr>
        <w:pStyle w:val="ListParagraph"/>
        <w:jc w:val="center"/>
        <w:rPr>
          <w:rFonts w:asciiTheme="majorHAnsi" w:hAnsiTheme="majorHAnsi"/>
          <w:b/>
          <w:i/>
          <w:noProof/>
          <w:color w:val="1F497D"/>
          <w:sz w:val="28"/>
          <w:szCs w:val="36"/>
          <w:lang w:val="en-US"/>
        </w:rPr>
      </w:pPr>
    </w:p>
    <w:p w:rsidR="009E1993" w:rsidRPr="008F29A0" w:rsidRDefault="001C494F" w:rsidP="008C195D">
      <w:pPr>
        <w:jc w:val="center"/>
        <w:rPr>
          <w:rFonts w:asciiTheme="majorHAnsi" w:hAnsiTheme="majorHAnsi" w:cs="Arial"/>
          <w:i/>
          <w:noProof/>
          <w:color w:val="1F497D"/>
          <w:sz w:val="22"/>
          <w:szCs w:val="40"/>
        </w:rPr>
      </w:pPr>
      <w:r w:rsidRPr="008F29A0">
        <w:rPr>
          <w:rFonts w:asciiTheme="majorHAnsi" w:hAnsiTheme="majorHAnsi" w:cs="Tahoma"/>
          <w:noProof/>
          <w:color w:val="C00000"/>
          <w:sz w:val="28"/>
          <w:szCs w:val="20"/>
        </w:rPr>
        <w:t>Washignton</w:t>
      </w:r>
      <w:r w:rsidR="00F536E0" w:rsidRPr="008F29A0">
        <w:rPr>
          <w:rFonts w:asciiTheme="majorHAnsi" w:hAnsiTheme="majorHAnsi" w:cs="Tahoma"/>
          <w:noProof/>
          <w:color w:val="C00000"/>
          <w:sz w:val="28"/>
          <w:szCs w:val="20"/>
        </w:rPr>
        <w:t>, DC</w:t>
      </w:r>
      <w:r w:rsidRPr="008F29A0">
        <w:rPr>
          <w:rFonts w:asciiTheme="majorHAnsi" w:hAnsiTheme="majorHAnsi" w:cs="Tahoma"/>
          <w:noProof/>
          <w:color w:val="C00000"/>
          <w:sz w:val="28"/>
          <w:szCs w:val="20"/>
        </w:rPr>
        <w:t xml:space="preserve">  - Wenesday </w:t>
      </w:r>
      <w:r w:rsidR="003314EF" w:rsidRPr="008F29A0">
        <w:rPr>
          <w:rFonts w:asciiTheme="majorHAnsi" w:hAnsiTheme="majorHAnsi" w:cs="Tahoma"/>
          <w:noProof/>
          <w:color w:val="C00000"/>
          <w:sz w:val="28"/>
          <w:szCs w:val="20"/>
        </w:rPr>
        <w:t xml:space="preserve">Nov. </w:t>
      </w:r>
      <w:r w:rsidR="00051A81" w:rsidRPr="008F29A0">
        <w:rPr>
          <w:rFonts w:asciiTheme="majorHAnsi" w:hAnsiTheme="majorHAnsi" w:cs="Tahoma"/>
          <w:noProof/>
          <w:color w:val="C00000"/>
          <w:sz w:val="28"/>
          <w:szCs w:val="20"/>
        </w:rPr>
        <w:t>20</w:t>
      </w:r>
      <w:r w:rsidR="003314EF" w:rsidRPr="008F29A0">
        <w:rPr>
          <w:rFonts w:asciiTheme="majorHAnsi" w:hAnsiTheme="majorHAnsi" w:cs="Tahoma"/>
          <w:noProof/>
          <w:color w:val="C00000"/>
          <w:sz w:val="28"/>
          <w:szCs w:val="20"/>
        </w:rPr>
        <w:t>, 201</w:t>
      </w:r>
      <w:r w:rsidR="00F536E0" w:rsidRPr="008F29A0">
        <w:rPr>
          <w:rFonts w:asciiTheme="majorHAnsi" w:hAnsiTheme="majorHAnsi" w:cs="Tahoma"/>
          <w:noProof/>
          <w:color w:val="C00000"/>
          <w:sz w:val="28"/>
          <w:szCs w:val="20"/>
        </w:rPr>
        <w:t>3</w:t>
      </w:r>
      <w:r w:rsidR="008C195D" w:rsidRPr="008F29A0">
        <w:rPr>
          <w:rFonts w:asciiTheme="majorHAnsi" w:hAnsiTheme="majorHAnsi" w:cs="Tahoma"/>
          <w:noProof/>
          <w:color w:val="C00000"/>
          <w:sz w:val="28"/>
          <w:szCs w:val="20"/>
        </w:rPr>
        <w:br/>
      </w:r>
      <w:r w:rsidR="00A85334" w:rsidRPr="008F29A0">
        <w:rPr>
          <w:rFonts w:asciiTheme="majorHAnsi" w:hAnsiTheme="majorHAnsi"/>
          <w:noProof/>
          <w:color w:val="1F497D"/>
          <w:sz w:val="22"/>
        </w:rPr>
        <w:t xml:space="preserve">In </w:t>
      </w:r>
      <w:r w:rsidR="00924FA3" w:rsidRPr="008F29A0">
        <w:rPr>
          <w:rFonts w:asciiTheme="majorHAnsi" w:hAnsiTheme="majorHAnsi"/>
          <w:noProof/>
          <w:color w:val="1F497D"/>
          <w:sz w:val="22"/>
        </w:rPr>
        <w:t>conjun</w:t>
      </w:r>
      <w:r w:rsidR="00C03BB9" w:rsidRPr="008F29A0">
        <w:rPr>
          <w:rFonts w:asciiTheme="majorHAnsi" w:hAnsiTheme="majorHAnsi"/>
          <w:noProof/>
          <w:color w:val="1F497D"/>
          <w:sz w:val="22"/>
        </w:rPr>
        <w:t>c</w:t>
      </w:r>
      <w:r w:rsidR="00924FA3" w:rsidRPr="008F29A0">
        <w:rPr>
          <w:rFonts w:asciiTheme="majorHAnsi" w:hAnsiTheme="majorHAnsi"/>
          <w:noProof/>
          <w:color w:val="1F497D"/>
          <w:sz w:val="22"/>
        </w:rPr>
        <w:t xml:space="preserve">tion with </w:t>
      </w:r>
      <w:r w:rsidR="00A85334" w:rsidRPr="008F29A0">
        <w:rPr>
          <w:rFonts w:asciiTheme="majorHAnsi" w:hAnsiTheme="majorHAnsi"/>
          <w:noProof/>
          <w:color w:val="1F497D"/>
          <w:sz w:val="22"/>
        </w:rPr>
        <w:t>the 201</w:t>
      </w:r>
      <w:r w:rsidR="00F536E0" w:rsidRPr="008F29A0">
        <w:rPr>
          <w:rFonts w:asciiTheme="majorHAnsi" w:hAnsiTheme="majorHAnsi"/>
          <w:noProof/>
          <w:color w:val="1F497D"/>
          <w:sz w:val="22"/>
        </w:rPr>
        <w:t>3</w:t>
      </w:r>
      <w:r w:rsidR="00A85334" w:rsidRPr="008F29A0">
        <w:rPr>
          <w:rFonts w:asciiTheme="majorHAnsi" w:hAnsiTheme="majorHAnsi"/>
          <w:noProof/>
          <w:color w:val="1F497D"/>
          <w:sz w:val="22"/>
        </w:rPr>
        <w:t xml:space="preserve"> </w:t>
      </w:r>
      <w:r w:rsidR="00A85334" w:rsidRPr="008F29A0">
        <w:rPr>
          <w:rFonts w:asciiTheme="majorHAnsi" w:hAnsiTheme="majorHAnsi" w:cs="Arial"/>
          <w:noProof/>
          <w:color w:val="1F497D"/>
          <w:sz w:val="22"/>
          <w:szCs w:val="40"/>
        </w:rPr>
        <w:t>NCA Annual Convention</w:t>
      </w:r>
      <w:r w:rsidR="00D34442" w:rsidRPr="008F29A0">
        <w:rPr>
          <w:rFonts w:asciiTheme="majorHAnsi" w:hAnsiTheme="majorHAnsi"/>
          <w:sz w:val="20"/>
        </w:rPr>
        <w:t xml:space="preserve"> </w:t>
      </w:r>
      <w:r w:rsidR="009E1993" w:rsidRPr="008F29A0">
        <w:rPr>
          <w:rFonts w:asciiTheme="majorHAnsi" w:hAnsiTheme="majorHAnsi" w:cs="Arial"/>
          <w:i/>
          <w:noProof/>
          <w:color w:val="1F497D"/>
          <w:sz w:val="22"/>
          <w:szCs w:val="40"/>
        </w:rPr>
        <w:t>“</w:t>
      </w:r>
      <w:r w:rsidR="00D34442" w:rsidRPr="008F29A0">
        <w:rPr>
          <w:rFonts w:asciiTheme="majorHAnsi" w:hAnsiTheme="majorHAnsi" w:cs="Arial"/>
          <w:i/>
          <w:noProof/>
          <w:color w:val="1F497D"/>
          <w:sz w:val="22"/>
          <w:szCs w:val="40"/>
        </w:rPr>
        <w:t>Connections</w:t>
      </w:r>
      <w:r w:rsidR="009E1993" w:rsidRPr="008F29A0">
        <w:rPr>
          <w:rFonts w:asciiTheme="majorHAnsi" w:hAnsiTheme="majorHAnsi" w:cs="Arial"/>
          <w:i/>
          <w:noProof/>
          <w:color w:val="1F497D"/>
          <w:sz w:val="22"/>
          <w:szCs w:val="40"/>
        </w:rPr>
        <w:t>”</w:t>
      </w:r>
    </w:p>
    <w:p w:rsidR="008C195D" w:rsidRPr="008F29A0" w:rsidRDefault="00D34442" w:rsidP="008C195D">
      <w:pPr>
        <w:jc w:val="center"/>
        <w:rPr>
          <w:rFonts w:asciiTheme="majorHAnsi" w:hAnsiTheme="majorHAnsi" w:cs="Tahoma"/>
          <w:noProof/>
          <w:sz w:val="20"/>
        </w:rPr>
      </w:pPr>
      <w:r w:rsidRPr="008F29A0">
        <w:rPr>
          <w:rFonts w:asciiTheme="majorHAnsi" w:hAnsiTheme="majorHAnsi" w:cs="Arial"/>
          <w:noProof/>
          <w:color w:val="1F497D"/>
          <w:sz w:val="22"/>
          <w:szCs w:val="40"/>
        </w:rPr>
        <w:t>November</w:t>
      </w:r>
      <w:r w:rsidR="009E1993" w:rsidRPr="008F29A0">
        <w:rPr>
          <w:rFonts w:asciiTheme="majorHAnsi" w:hAnsiTheme="majorHAnsi" w:cs="Arial"/>
          <w:noProof/>
          <w:color w:val="1F497D"/>
          <w:sz w:val="22"/>
          <w:szCs w:val="40"/>
        </w:rPr>
        <w:t xml:space="preserve">  </w:t>
      </w:r>
      <w:r w:rsidRPr="008F29A0">
        <w:rPr>
          <w:rFonts w:asciiTheme="majorHAnsi" w:hAnsiTheme="majorHAnsi" w:cs="Arial"/>
          <w:noProof/>
          <w:color w:val="1F497D"/>
          <w:sz w:val="22"/>
          <w:szCs w:val="40"/>
        </w:rPr>
        <w:t>21-24, 2013 – Washington DC, 2013</w:t>
      </w:r>
      <w:r w:rsidR="008C195D" w:rsidRPr="008F29A0">
        <w:rPr>
          <w:rFonts w:asciiTheme="majorHAnsi" w:hAnsiTheme="majorHAnsi" w:cs="Arial"/>
          <w:noProof/>
          <w:color w:val="1F497D"/>
          <w:sz w:val="22"/>
          <w:szCs w:val="40"/>
        </w:rPr>
        <w:br/>
      </w:r>
      <w:hyperlink r:id="rId8" w:history="1">
        <w:r w:rsidR="008C195D" w:rsidRPr="008F29A0">
          <w:rPr>
            <w:rStyle w:val="Hyperlink"/>
            <w:rFonts w:asciiTheme="majorHAnsi" w:hAnsiTheme="majorHAnsi"/>
            <w:noProof/>
            <w:sz w:val="20"/>
          </w:rPr>
          <w:t>http://www.natcom.org/convention/</w:t>
        </w:r>
      </w:hyperlink>
    </w:p>
    <w:p w:rsidR="00D34442" w:rsidRPr="008F29A0" w:rsidRDefault="00A85334" w:rsidP="00D34442">
      <w:pPr>
        <w:pStyle w:val="ListParagraph"/>
        <w:ind w:left="0"/>
        <w:jc w:val="center"/>
        <w:rPr>
          <w:rFonts w:asciiTheme="majorHAnsi" w:hAnsiTheme="majorHAnsi" w:cs="Arial"/>
          <w:noProof/>
          <w:color w:val="1F497D"/>
          <w:szCs w:val="40"/>
          <w:lang w:val="en-US"/>
        </w:rPr>
      </w:pPr>
      <w:r w:rsidRPr="008F29A0">
        <w:rPr>
          <w:rFonts w:asciiTheme="majorHAnsi" w:hAnsiTheme="majorHAnsi" w:cs="Arial"/>
          <w:noProof/>
          <w:color w:val="1F497D"/>
          <w:szCs w:val="40"/>
          <w:lang w:val="en-US"/>
        </w:rPr>
        <w:t xml:space="preserve"> </w:t>
      </w:r>
    </w:p>
    <w:p w:rsidR="00D34442" w:rsidRPr="008F29A0" w:rsidRDefault="00D34442" w:rsidP="00D34442">
      <w:pPr>
        <w:pStyle w:val="ListParagraph"/>
        <w:ind w:left="0"/>
        <w:jc w:val="center"/>
        <w:rPr>
          <w:rFonts w:asciiTheme="majorHAnsi" w:hAnsiTheme="majorHAnsi" w:cs="Arial"/>
          <w:noProof/>
          <w:color w:val="1F497D"/>
          <w:szCs w:val="40"/>
          <w:lang w:val="en-US"/>
        </w:rPr>
      </w:pPr>
    </w:p>
    <w:p w:rsidR="00B107F5" w:rsidRPr="008F29A0" w:rsidRDefault="00B107F5" w:rsidP="00B107F5">
      <w:pPr>
        <w:pStyle w:val="ListParagraph"/>
        <w:ind w:left="0"/>
        <w:jc w:val="center"/>
        <w:rPr>
          <w:rFonts w:asciiTheme="majorHAnsi" w:eastAsia="Times New Roman" w:hAnsiTheme="majorHAnsi" w:cs="Arial"/>
          <w:b/>
          <w:bCs/>
          <w:iCs/>
          <w:sz w:val="24"/>
          <w:lang w:val="en-US" w:eastAsia="es-CO"/>
        </w:rPr>
      </w:pPr>
    </w:p>
    <w:p w:rsidR="00A33888" w:rsidRPr="008F29A0" w:rsidRDefault="00A33888" w:rsidP="00B107F5">
      <w:pPr>
        <w:pStyle w:val="ListParagraph"/>
        <w:ind w:left="0"/>
        <w:jc w:val="center"/>
        <w:rPr>
          <w:rFonts w:asciiTheme="majorHAnsi" w:eastAsia="Times New Roman" w:hAnsiTheme="majorHAnsi" w:cs="Arial"/>
          <w:b/>
          <w:bCs/>
          <w:iCs/>
          <w:sz w:val="24"/>
          <w:lang w:val="en-US" w:eastAsia="es-CO"/>
        </w:rPr>
      </w:pPr>
    </w:p>
    <w:p w:rsidR="00A33888" w:rsidRPr="008F29A0" w:rsidRDefault="00A33888" w:rsidP="00B107F5">
      <w:pPr>
        <w:pStyle w:val="ListParagraph"/>
        <w:ind w:left="0"/>
        <w:jc w:val="center"/>
        <w:rPr>
          <w:rFonts w:asciiTheme="majorHAnsi" w:eastAsia="Times New Roman" w:hAnsiTheme="majorHAnsi" w:cs="Arial"/>
          <w:b/>
          <w:bCs/>
          <w:iCs/>
          <w:sz w:val="24"/>
          <w:lang w:val="en-US" w:eastAsia="es-CO"/>
        </w:rPr>
      </w:pPr>
    </w:p>
    <w:p w:rsidR="00A33888" w:rsidRPr="008F29A0" w:rsidRDefault="00A33888" w:rsidP="00B107F5">
      <w:pPr>
        <w:pStyle w:val="ListParagraph"/>
        <w:ind w:left="0"/>
        <w:jc w:val="center"/>
        <w:rPr>
          <w:rFonts w:asciiTheme="majorHAnsi" w:eastAsia="Times New Roman" w:hAnsiTheme="majorHAnsi" w:cs="Arial"/>
          <w:b/>
          <w:bCs/>
          <w:iCs/>
          <w:sz w:val="24"/>
          <w:lang w:val="en-US" w:eastAsia="es-CO"/>
        </w:rPr>
      </w:pPr>
    </w:p>
    <w:tbl>
      <w:tblPr>
        <w:tblStyle w:val="TableGrid"/>
        <w:tblW w:w="10098" w:type="dxa"/>
        <w:tblLook w:val="04A0"/>
      </w:tblPr>
      <w:tblGrid>
        <w:gridCol w:w="10098"/>
      </w:tblGrid>
      <w:tr w:rsidR="00AA6498" w:rsidRPr="008F29A0" w:rsidTr="004F26FD">
        <w:trPr>
          <w:trHeight w:val="1344"/>
        </w:trPr>
        <w:tc>
          <w:tcPr>
            <w:tcW w:w="10098" w:type="dxa"/>
          </w:tcPr>
          <w:p w:rsidR="004F26FD" w:rsidRPr="008F29A0" w:rsidRDefault="004F26FD" w:rsidP="004F26FD">
            <w:pPr>
              <w:pStyle w:val="ListParagraph"/>
              <w:ind w:left="0"/>
              <w:jc w:val="center"/>
              <w:rPr>
                <w:rFonts w:asciiTheme="majorHAnsi" w:hAnsiTheme="majorHAnsi"/>
                <w:b/>
                <w:bCs/>
                <w:noProof/>
                <w:color w:val="1F497D"/>
                <w:sz w:val="28"/>
                <w:szCs w:val="40"/>
                <w:lang w:val="en-US"/>
              </w:rPr>
            </w:pPr>
            <w:r w:rsidRPr="008F29A0">
              <w:rPr>
                <w:rFonts w:asciiTheme="majorHAnsi" w:eastAsia="Times New Roman" w:hAnsiTheme="majorHAnsi" w:cs="Arial"/>
                <w:b/>
                <w:bCs/>
                <w:iCs/>
                <w:color w:val="FF0000"/>
                <w:lang w:val="en-US" w:eastAsia="es-CO"/>
              </w:rPr>
              <w:br/>
            </w:r>
            <w:r w:rsidR="00AA6498" w:rsidRPr="008F29A0">
              <w:rPr>
                <w:rFonts w:asciiTheme="majorHAnsi" w:eastAsia="Times New Roman" w:hAnsiTheme="majorHAnsi" w:cs="Arial"/>
                <w:b/>
                <w:bCs/>
                <w:iCs/>
                <w:color w:val="FF0000"/>
                <w:lang w:val="en-US" w:eastAsia="es-CO"/>
              </w:rPr>
              <w:t xml:space="preserve">The deadline to submit your proposal to the </w:t>
            </w:r>
            <w:r w:rsidR="00AA6498" w:rsidRPr="008F29A0">
              <w:rPr>
                <w:rFonts w:asciiTheme="majorHAnsi" w:eastAsia="Times New Roman" w:hAnsiTheme="majorHAnsi" w:cs="Arial"/>
                <w:b/>
                <w:bCs/>
                <w:iCs/>
                <w:color w:val="1F497D" w:themeColor="text2"/>
                <w:lang w:val="en-US" w:eastAsia="es-CO"/>
              </w:rPr>
              <w:br/>
            </w:r>
            <w:r w:rsidR="00AA6498" w:rsidRPr="008F29A0">
              <w:rPr>
                <w:rFonts w:asciiTheme="majorHAnsi" w:hAnsiTheme="majorHAnsi"/>
                <w:b/>
                <w:bCs/>
                <w:noProof/>
                <w:color w:val="1F497D"/>
                <w:szCs w:val="40"/>
                <w:lang w:val="en-US"/>
              </w:rPr>
              <w:t xml:space="preserve">IX COMMUNICATION CONFERENCE OF THE AMERICAS </w:t>
            </w:r>
            <w:r w:rsidR="00AA6498" w:rsidRPr="008F29A0">
              <w:rPr>
                <w:rFonts w:asciiTheme="majorHAnsi" w:hAnsiTheme="majorHAnsi"/>
                <w:b/>
                <w:bCs/>
                <w:noProof/>
                <w:color w:val="1F497D"/>
                <w:sz w:val="20"/>
                <w:szCs w:val="40"/>
                <w:lang w:val="en-US"/>
              </w:rPr>
              <w:t xml:space="preserve">(FELAFACS-NCA) </w:t>
            </w:r>
            <w:r w:rsidR="00AA6498" w:rsidRPr="00005D12">
              <w:rPr>
                <w:rFonts w:asciiTheme="majorHAnsi" w:hAnsiTheme="majorHAnsi"/>
                <w:b/>
                <w:bCs/>
                <w:noProof/>
                <w:color w:val="1F497D"/>
                <w:szCs w:val="40"/>
                <w:lang w:val="en-US"/>
              </w:rPr>
              <w:t>is</w:t>
            </w:r>
          </w:p>
          <w:p w:rsidR="00AA6498" w:rsidRPr="008F29A0" w:rsidRDefault="00AA6498" w:rsidP="004F26FD">
            <w:pPr>
              <w:pStyle w:val="ListParagraph"/>
              <w:ind w:left="0"/>
              <w:jc w:val="center"/>
              <w:rPr>
                <w:rFonts w:asciiTheme="majorHAnsi" w:eastAsia="Times New Roman" w:hAnsiTheme="majorHAnsi" w:cs="Arial"/>
                <w:b/>
                <w:bCs/>
                <w:iCs/>
                <w:color w:val="FF0000"/>
                <w:u w:val="single"/>
                <w:lang w:val="en-US" w:eastAsia="es-CO"/>
              </w:rPr>
            </w:pPr>
            <w:r w:rsidRPr="008F29A0">
              <w:rPr>
                <w:rFonts w:asciiTheme="majorHAnsi" w:hAnsiTheme="majorHAnsi"/>
                <w:b/>
                <w:bCs/>
                <w:noProof/>
                <w:color w:val="1F497D"/>
                <w:sz w:val="28"/>
                <w:szCs w:val="40"/>
                <w:lang w:val="en-US"/>
              </w:rPr>
              <w:t xml:space="preserve"> </w:t>
            </w:r>
            <w:r w:rsidR="001E309F">
              <w:rPr>
                <w:rFonts w:asciiTheme="majorHAnsi" w:eastAsia="Times New Roman" w:hAnsiTheme="majorHAnsi" w:cs="Arial"/>
                <w:b/>
                <w:bCs/>
                <w:iCs/>
                <w:color w:val="FF0000"/>
                <w:u w:val="single"/>
                <w:lang w:val="en-US" w:eastAsia="es-CO"/>
              </w:rPr>
              <w:t xml:space="preserve">March 20, </w:t>
            </w:r>
            <w:r w:rsidRPr="008F29A0">
              <w:rPr>
                <w:rFonts w:asciiTheme="majorHAnsi" w:eastAsia="Times New Roman" w:hAnsiTheme="majorHAnsi" w:cs="Arial"/>
                <w:b/>
                <w:bCs/>
                <w:iCs/>
                <w:color w:val="FF0000"/>
                <w:u w:val="single"/>
                <w:lang w:val="en-US" w:eastAsia="es-CO"/>
              </w:rPr>
              <w:t>2013</w:t>
            </w:r>
          </w:p>
          <w:p w:rsidR="004F26FD" w:rsidRPr="008F29A0" w:rsidRDefault="004F26FD" w:rsidP="004F26FD">
            <w:pPr>
              <w:pStyle w:val="ListParagraph"/>
              <w:ind w:left="0"/>
              <w:rPr>
                <w:rFonts w:asciiTheme="majorHAnsi" w:hAnsiTheme="majorHAnsi" w:cs="Arial"/>
                <w:noProof/>
                <w:color w:val="1F497D"/>
                <w:szCs w:val="40"/>
                <w:lang w:val="en-US" w:eastAsia="en-US"/>
              </w:rPr>
            </w:pPr>
          </w:p>
        </w:tc>
      </w:tr>
    </w:tbl>
    <w:p w:rsidR="00924FA3" w:rsidRPr="008F29A0" w:rsidRDefault="00B107F5" w:rsidP="00AA6498">
      <w:pPr>
        <w:pStyle w:val="ListParagraph"/>
        <w:ind w:left="0"/>
        <w:rPr>
          <w:rFonts w:asciiTheme="majorHAnsi" w:hAnsiTheme="majorHAnsi" w:cs="Arial"/>
          <w:noProof/>
          <w:color w:val="1F497D"/>
          <w:szCs w:val="40"/>
          <w:lang w:val="en-US" w:eastAsia="en-US"/>
        </w:rPr>
      </w:pPr>
      <w:r w:rsidRPr="008F29A0">
        <w:rPr>
          <w:rFonts w:asciiTheme="majorHAnsi" w:eastAsia="Times New Roman" w:hAnsiTheme="majorHAnsi" w:cs="Arial"/>
          <w:b/>
          <w:bCs/>
          <w:iCs/>
          <w:color w:val="FF0000"/>
          <w:u w:val="single"/>
          <w:lang w:val="en-US" w:eastAsia="es-CO"/>
        </w:rPr>
        <w:br/>
      </w:r>
    </w:p>
    <w:p w:rsidR="00A33888" w:rsidRPr="008F29A0" w:rsidRDefault="00A33888" w:rsidP="00AA6498">
      <w:pPr>
        <w:pStyle w:val="ListParagraph"/>
        <w:ind w:left="0"/>
        <w:rPr>
          <w:rFonts w:asciiTheme="majorHAnsi" w:hAnsiTheme="majorHAnsi" w:cs="Arial"/>
          <w:noProof/>
          <w:color w:val="1F497D"/>
          <w:szCs w:val="40"/>
          <w:lang w:val="en-US" w:eastAsia="en-US"/>
        </w:rPr>
      </w:pPr>
    </w:p>
    <w:p w:rsidR="00A33888" w:rsidRPr="008F29A0" w:rsidRDefault="00A33888" w:rsidP="00AA6498">
      <w:pPr>
        <w:pStyle w:val="ListParagraph"/>
        <w:ind w:left="0"/>
        <w:rPr>
          <w:rFonts w:asciiTheme="majorHAnsi" w:hAnsiTheme="majorHAnsi" w:cs="Arial"/>
          <w:noProof/>
          <w:color w:val="1F497D"/>
          <w:szCs w:val="40"/>
          <w:lang w:val="en-US" w:eastAsia="en-US"/>
        </w:rPr>
      </w:pPr>
    </w:p>
    <w:p w:rsidR="00924FA3" w:rsidRPr="008F29A0" w:rsidRDefault="00924FA3" w:rsidP="00A85334">
      <w:pPr>
        <w:pStyle w:val="ListParagraph"/>
        <w:ind w:left="0"/>
        <w:jc w:val="center"/>
        <w:outlineLvl w:val="0"/>
        <w:rPr>
          <w:rFonts w:asciiTheme="majorHAnsi" w:hAnsiTheme="majorHAnsi" w:cs="Arial"/>
          <w:noProof/>
          <w:color w:val="1F497D"/>
          <w:szCs w:val="40"/>
          <w:lang w:val="en-US" w:eastAsia="en-US"/>
        </w:rPr>
      </w:pPr>
    </w:p>
    <w:p w:rsidR="00AA6498" w:rsidRPr="008F29A0" w:rsidRDefault="004F26FD" w:rsidP="00AA6498">
      <w:pPr>
        <w:jc w:val="center"/>
        <w:rPr>
          <w:rFonts w:asciiTheme="majorHAnsi" w:hAnsiTheme="majorHAnsi" w:cs="Tahoma"/>
          <w:noProof/>
          <w:sz w:val="20"/>
        </w:rPr>
      </w:pPr>
      <w:r w:rsidRPr="008F29A0">
        <w:rPr>
          <w:rFonts w:asciiTheme="majorHAnsi" w:hAnsiTheme="majorHAnsi" w:cs="Arial"/>
          <w:noProof/>
          <w:sz w:val="20"/>
        </w:rPr>
        <w:t>The conference will take place in conjunction with the 99 NCA Annual Convention.</w:t>
      </w:r>
      <w:r w:rsidR="00AA6498" w:rsidRPr="008F29A0">
        <w:rPr>
          <w:rFonts w:asciiTheme="majorHAnsi" w:hAnsiTheme="majorHAnsi" w:cs="Tahoma"/>
          <w:noProof/>
          <w:sz w:val="20"/>
        </w:rPr>
        <w:t xml:space="preserve"> (National Communication Association), </w:t>
      </w:r>
      <w:r w:rsidRPr="008F29A0">
        <w:rPr>
          <w:rFonts w:asciiTheme="majorHAnsi" w:hAnsiTheme="majorHAnsi" w:cs="Arial"/>
          <w:noProof/>
          <w:color w:val="1F497D"/>
          <w:sz w:val="22"/>
          <w:szCs w:val="40"/>
        </w:rPr>
        <w:t>November  21-24, 2013 – Washington DC, USA.</w:t>
      </w:r>
    </w:p>
    <w:p w:rsidR="00AA6498" w:rsidRPr="008F29A0" w:rsidRDefault="00AA6498" w:rsidP="00AA6498">
      <w:pPr>
        <w:jc w:val="center"/>
        <w:rPr>
          <w:rFonts w:asciiTheme="majorHAnsi" w:hAnsiTheme="majorHAnsi" w:cs="Tahoma"/>
          <w:noProof/>
          <w:sz w:val="20"/>
        </w:rPr>
      </w:pPr>
    </w:p>
    <w:p w:rsidR="00A33888" w:rsidRPr="008F29A0" w:rsidRDefault="00A33888" w:rsidP="00A85334">
      <w:pPr>
        <w:pStyle w:val="ListParagraph"/>
        <w:ind w:left="0"/>
        <w:jc w:val="center"/>
        <w:outlineLvl w:val="0"/>
        <w:rPr>
          <w:rFonts w:asciiTheme="majorHAnsi" w:hAnsiTheme="majorHAnsi" w:cs="Arial"/>
          <w:noProof/>
          <w:color w:val="1F497D"/>
          <w:szCs w:val="40"/>
          <w:lang w:val="en-US" w:eastAsia="en-US"/>
        </w:rPr>
      </w:pPr>
    </w:p>
    <w:p w:rsidR="00A33888" w:rsidRPr="008F29A0" w:rsidRDefault="00A33888" w:rsidP="00A85334">
      <w:pPr>
        <w:pStyle w:val="ListParagraph"/>
        <w:ind w:left="0"/>
        <w:jc w:val="center"/>
        <w:outlineLvl w:val="0"/>
        <w:rPr>
          <w:rFonts w:asciiTheme="majorHAnsi" w:hAnsiTheme="majorHAnsi" w:cs="Arial"/>
          <w:noProof/>
          <w:color w:val="1F497D"/>
          <w:szCs w:val="40"/>
          <w:lang w:val="en-US" w:eastAsia="en-US"/>
        </w:rPr>
      </w:pPr>
    </w:p>
    <w:p w:rsidR="00AA6498" w:rsidRPr="008F29A0" w:rsidRDefault="00AA6498" w:rsidP="00AA6498">
      <w:pPr>
        <w:pStyle w:val="ListParagraph"/>
        <w:jc w:val="center"/>
        <w:rPr>
          <w:rFonts w:asciiTheme="majorHAnsi" w:hAnsiTheme="majorHAnsi"/>
          <w:sz w:val="18"/>
          <w:lang w:val="en-US"/>
        </w:rPr>
      </w:pPr>
      <w:r w:rsidRPr="008F29A0">
        <w:rPr>
          <w:rFonts w:asciiTheme="majorHAnsi" w:hAnsiTheme="majorHAnsi"/>
          <w:noProof/>
          <w:sz w:val="18"/>
          <w:lang w:val="en-US"/>
        </w:rPr>
        <w:t>Presenters to our conference are also invited to present and/or attend the NCA</w:t>
      </w:r>
      <w:r w:rsidRPr="008F29A0">
        <w:rPr>
          <w:rFonts w:asciiTheme="majorHAnsi" w:hAnsiTheme="majorHAnsi"/>
          <w:noProof/>
          <w:sz w:val="20"/>
          <w:szCs w:val="24"/>
          <w:lang w:val="en-US"/>
        </w:rPr>
        <w:t xml:space="preserve"> Convention</w:t>
      </w:r>
      <w:r w:rsidRPr="008F29A0">
        <w:rPr>
          <w:rFonts w:asciiTheme="majorHAnsi" w:hAnsiTheme="majorHAnsi"/>
          <w:noProof/>
          <w:sz w:val="20"/>
          <w:szCs w:val="24"/>
          <w:lang w:val="en-US"/>
        </w:rPr>
        <w:br/>
      </w:r>
      <w:r w:rsidRPr="008F29A0">
        <w:rPr>
          <w:rStyle w:val="Strong"/>
          <w:rFonts w:asciiTheme="majorHAnsi" w:hAnsiTheme="majorHAnsi"/>
          <w:sz w:val="18"/>
          <w:lang w:val="en-US"/>
        </w:rPr>
        <w:t>The deadline to submit to NCA Convention is Wednesday, March 27 at 11:59 p.m. Pacific.</w:t>
      </w:r>
      <w:r w:rsidRPr="008F29A0">
        <w:rPr>
          <w:rFonts w:asciiTheme="majorHAnsi" w:hAnsiTheme="majorHAnsi"/>
          <w:sz w:val="18"/>
          <w:lang w:val="en-US"/>
        </w:rPr>
        <w:t xml:space="preserve"> </w:t>
      </w:r>
    </w:p>
    <w:p w:rsidR="004F26FD" w:rsidRPr="008F29A0" w:rsidRDefault="003E7CAE" w:rsidP="004F26FD">
      <w:pPr>
        <w:jc w:val="center"/>
        <w:rPr>
          <w:rFonts w:asciiTheme="majorHAnsi" w:hAnsiTheme="majorHAnsi" w:cs="Tahoma"/>
          <w:noProof/>
          <w:sz w:val="20"/>
        </w:rPr>
      </w:pPr>
      <w:hyperlink r:id="rId9" w:history="1">
        <w:r w:rsidR="004F26FD" w:rsidRPr="008F29A0">
          <w:rPr>
            <w:rStyle w:val="Hyperlink"/>
            <w:rFonts w:asciiTheme="majorHAnsi" w:hAnsiTheme="majorHAnsi"/>
            <w:noProof/>
            <w:sz w:val="20"/>
          </w:rPr>
          <w:t>http://www.natcom.org/convention/</w:t>
        </w:r>
      </w:hyperlink>
    </w:p>
    <w:p w:rsidR="00924FA3" w:rsidRPr="008F29A0" w:rsidRDefault="00924FA3" w:rsidP="00A85334">
      <w:pPr>
        <w:pStyle w:val="ListParagraph"/>
        <w:ind w:left="0"/>
        <w:jc w:val="center"/>
        <w:outlineLvl w:val="0"/>
        <w:rPr>
          <w:rFonts w:asciiTheme="majorHAnsi" w:hAnsiTheme="majorHAnsi" w:cs="Arial"/>
          <w:noProof/>
          <w:color w:val="1F497D"/>
          <w:szCs w:val="40"/>
          <w:lang w:val="en-US" w:eastAsia="en-US"/>
        </w:rPr>
      </w:pPr>
    </w:p>
    <w:p w:rsidR="003B2888" w:rsidRPr="008F29A0" w:rsidRDefault="003B2888">
      <w:pPr>
        <w:rPr>
          <w:rFonts w:asciiTheme="majorHAnsi" w:hAnsiTheme="majorHAnsi" w:cs="Arial"/>
          <w:b/>
          <w:noProof/>
          <w:sz w:val="20"/>
        </w:rPr>
      </w:pPr>
      <w:r w:rsidRPr="008F29A0">
        <w:rPr>
          <w:rFonts w:asciiTheme="majorHAnsi" w:hAnsiTheme="majorHAnsi" w:cs="Arial"/>
          <w:b/>
          <w:noProof/>
          <w:sz w:val="20"/>
        </w:rPr>
        <w:br w:type="page"/>
      </w:r>
    </w:p>
    <w:p w:rsidR="00504B5B" w:rsidRPr="008F29A0" w:rsidRDefault="00A85334">
      <w:pPr>
        <w:jc w:val="center"/>
        <w:rPr>
          <w:rFonts w:asciiTheme="majorHAnsi" w:hAnsiTheme="majorHAnsi" w:cs="Arial"/>
          <w:b/>
          <w:noProof/>
          <w:sz w:val="20"/>
        </w:rPr>
      </w:pPr>
      <w:r w:rsidRPr="001E309F">
        <w:rPr>
          <w:rFonts w:asciiTheme="majorHAnsi" w:hAnsiTheme="majorHAnsi" w:cs="Arial"/>
          <w:b/>
          <w:noProof/>
        </w:rPr>
        <w:lastRenderedPageBreak/>
        <w:t>I</w:t>
      </w:r>
      <w:r w:rsidR="00071B4B" w:rsidRPr="001E309F">
        <w:rPr>
          <w:rFonts w:asciiTheme="majorHAnsi" w:hAnsiTheme="majorHAnsi" w:cs="Arial"/>
          <w:b/>
          <w:noProof/>
        </w:rPr>
        <w:t>ntroduction</w:t>
      </w:r>
      <w:r w:rsidR="00071B4B" w:rsidRPr="008F29A0">
        <w:rPr>
          <w:rFonts w:asciiTheme="majorHAnsi" w:hAnsiTheme="majorHAnsi" w:cs="Arial"/>
          <w:b/>
          <w:noProof/>
          <w:sz w:val="20"/>
        </w:rPr>
        <w:t xml:space="preserve"> </w:t>
      </w:r>
    </w:p>
    <w:p w:rsidR="00071B4B" w:rsidRPr="008F29A0" w:rsidRDefault="00071B4B" w:rsidP="003B1D60">
      <w:pPr>
        <w:pStyle w:val="NormalWeb"/>
        <w:ind w:firstLine="708"/>
        <w:rPr>
          <w:rFonts w:asciiTheme="majorHAnsi" w:hAnsiTheme="majorHAnsi" w:cs="Arial"/>
          <w:noProof/>
          <w:szCs w:val="24"/>
          <w:lang w:val="en-US"/>
        </w:rPr>
      </w:pPr>
      <w:r w:rsidRPr="008F29A0">
        <w:rPr>
          <w:rFonts w:asciiTheme="majorHAnsi" w:hAnsiTheme="majorHAnsi" w:cs="Arial"/>
          <w:noProof/>
          <w:szCs w:val="24"/>
          <w:lang w:val="en-US"/>
        </w:rPr>
        <w:t>The National Commu</w:t>
      </w:r>
      <w:r w:rsidR="009E1993" w:rsidRPr="008F29A0">
        <w:rPr>
          <w:rFonts w:asciiTheme="majorHAnsi" w:hAnsiTheme="majorHAnsi" w:cs="Arial"/>
          <w:noProof/>
          <w:szCs w:val="24"/>
          <w:lang w:val="en-US"/>
        </w:rPr>
        <w:t>nication Association (NCA) and la</w:t>
      </w:r>
      <w:r w:rsidRPr="008F29A0">
        <w:rPr>
          <w:rFonts w:asciiTheme="majorHAnsi" w:hAnsiTheme="majorHAnsi" w:cs="Arial"/>
          <w:noProof/>
          <w:szCs w:val="24"/>
          <w:lang w:val="en-US"/>
        </w:rPr>
        <w:t xml:space="preserve"> Fedaración Latinoamericana de Facultades de Comunicación (FELAFACS)</w:t>
      </w:r>
      <w:r w:rsidR="003B1D60" w:rsidRPr="008F29A0">
        <w:rPr>
          <w:rFonts w:asciiTheme="majorHAnsi" w:hAnsiTheme="majorHAnsi" w:cs="Arial"/>
          <w:noProof/>
          <w:szCs w:val="24"/>
          <w:lang w:val="en-US"/>
        </w:rPr>
        <w:t xml:space="preserve"> in 2010 signed a Momorandum of Understanding </w:t>
      </w:r>
      <w:r w:rsidRPr="008F29A0">
        <w:rPr>
          <w:rFonts w:asciiTheme="majorHAnsi" w:hAnsiTheme="majorHAnsi" w:cs="Arial"/>
          <w:noProof/>
          <w:szCs w:val="24"/>
          <w:lang w:val="en-US"/>
        </w:rPr>
        <w:t xml:space="preserve"> </w:t>
      </w:r>
      <w:r w:rsidR="003B1D60" w:rsidRPr="008F29A0">
        <w:rPr>
          <w:rFonts w:asciiTheme="majorHAnsi" w:hAnsiTheme="majorHAnsi" w:cs="Arial"/>
          <w:noProof/>
          <w:szCs w:val="24"/>
          <w:lang w:val="en-US"/>
        </w:rPr>
        <w:t xml:space="preserve">to formalize </w:t>
      </w:r>
      <w:r w:rsidR="00764780" w:rsidRPr="008F29A0">
        <w:rPr>
          <w:rFonts w:asciiTheme="majorHAnsi" w:hAnsiTheme="majorHAnsi" w:cs="Arial"/>
          <w:noProof/>
          <w:szCs w:val="24"/>
          <w:lang w:val="en-US"/>
        </w:rPr>
        <w:t xml:space="preserve">their ongoing relationship </w:t>
      </w:r>
      <w:r w:rsidR="004A57A0" w:rsidRPr="008F29A0">
        <w:rPr>
          <w:rFonts w:asciiTheme="majorHAnsi" w:hAnsiTheme="majorHAnsi" w:cs="Arial"/>
          <w:noProof/>
          <w:szCs w:val="24"/>
          <w:lang w:val="en-US"/>
        </w:rPr>
        <w:t>which started</w:t>
      </w:r>
      <w:r w:rsidR="00764780" w:rsidRPr="008F29A0">
        <w:rPr>
          <w:rFonts w:asciiTheme="majorHAnsi" w:hAnsiTheme="majorHAnsi" w:cs="Arial"/>
          <w:noProof/>
          <w:szCs w:val="24"/>
          <w:lang w:val="en-US"/>
        </w:rPr>
        <w:t xml:space="preserve"> in 1997 with the First Communication Conference of the Americas</w:t>
      </w:r>
      <w:r w:rsidR="001444BC" w:rsidRPr="008F29A0">
        <w:rPr>
          <w:rFonts w:asciiTheme="majorHAnsi" w:hAnsiTheme="majorHAnsi" w:cs="Arial"/>
          <w:noProof/>
          <w:szCs w:val="24"/>
          <w:lang w:val="en-US"/>
        </w:rPr>
        <w:t>,</w:t>
      </w:r>
      <w:r w:rsidR="00764780" w:rsidRPr="008F29A0">
        <w:rPr>
          <w:rFonts w:asciiTheme="majorHAnsi" w:hAnsiTheme="majorHAnsi" w:cs="Arial"/>
          <w:noProof/>
          <w:szCs w:val="24"/>
          <w:lang w:val="en-US"/>
        </w:rPr>
        <w:t xml:space="preserve"> held in the City of Mexico. The goal of </w:t>
      </w:r>
      <w:r w:rsidR="00A543CD" w:rsidRPr="008F29A0">
        <w:rPr>
          <w:rFonts w:asciiTheme="majorHAnsi" w:hAnsiTheme="majorHAnsi" w:cs="Arial"/>
          <w:noProof/>
          <w:szCs w:val="24"/>
          <w:lang w:val="en-US"/>
        </w:rPr>
        <w:t xml:space="preserve">this </w:t>
      </w:r>
      <w:r w:rsidR="00764780" w:rsidRPr="008F29A0">
        <w:rPr>
          <w:rFonts w:asciiTheme="majorHAnsi" w:hAnsiTheme="majorHAnsi" w:cs="Arial"/>
          <w:noProof/>
          <w:szCs w:val="24"/>
          <w:lang w:val="en-US"/>
        </w:rPr>
        <w:t>agreement</w:t>
      </w:r>
      <w:r w:rsidR="00E61188" w:rsidRPr="008F29A0">
        <w:rPr>
          <w:rFonts w:asciiTheme="majorHAnsi" w:hAnsiTheme="majorHAnsi" w:cs="Arial"/>
          <w:noProof/>
          <w:szCs w:val="24"/>
          <w:lang w:val="en-US"/>
        </w:rPr>
        <w:t xml:space="preserve"> of understanding </w:t>
      </w:r>
      <w:r w:rsidR="00764780" w:rsidRPr="008F29A0">
        <w:rPr>
          <w:rFonts w:asciiTheme="majorHAnsi" w:hAnsiTheme="majorHAnsi" w:cs="Arial"/>
          <w:noProof/>
          <w:szCs w:val="24"/>
          <w:lang w:val="en-US"/>
        </w:rPr>
        <w:t xml:space="preserve">is </w:t>
      </w:r>
      <w:r w:rsidRPr="008F29A0">
        <w:rPr>
          <w:rFonts w:asciiTheme="majorHAnsi" w:hAnsiTheme="majorHAnsi" w:cs="Arial"/>
          <w:noProof/>
          <w:szCs w:val="24"/>
          <w:lang w:val="en-US"/>
        </w:rPr>
        <w:t xml:space="preserve">to establish a long-term partnership to promote dialogue among </w:t>
      </w:r>
      <w:r w:rsidR="003314EF" w:rsidRPr="008F29A0">
        <w:rPr>
          <w:rFonts w:asciiTheme="majorHAnsi" w:hAnsiTheme="majorHAnsi" w:cs="Arial"/>
          <w:noProof/>
          <w:szCs w:val="24"/>
          <w:lang w:val="en-US"/>
        </w:rPr>
        <w:t>c</w:t>
      </w:r>
      <w:r w:rsidRPr="008F29A0">
        <w:rPr>
          <w:rFonts w:asciiTheme="majorHAnsi" w:hAnsiTheme="majorHAnsi" w:cs="Arial"/>
          <w:noProof/>
          <w:szCs w:val="24"/>
          <w:lang w:val="en-US"/>
        </w:rPr>
        <w:t>ommunication scholars throughout the Americas</w:t>
      </w:r>
      <w:r w:rsidR="001444BC" w:rsidRPr="008F29A0">
        <w:rPr>
          <w:rFonts w:asciiTheme="majorHAnsi" w:hAnsiTheme="majorHAnsi" w:cs="Arial"/>
          <w:noProof/>
          <w:szCs w:val="24"/>
          <w:lang w:val="en-US"/>
        </w:rPr>
        <w:t>,</w:t>
      </w:r>
      <w:r w:rsidRPr="008F29A0">
        <w:rPr>
          <w:rFonts w:asciiTheme="majorHAnsi" w:hAnsiTheme="majorHAnsi" w:cs="Arial"/>
          <w:noProof/>
          <w:szCs w:val="24"/>
          <w:lang w:val="en-US"/>
        </w:rPr>
        <w:t xml:space="preserve"> to share perspectives </w:t>
      </w:r>
      <w:r w:rsidR="003314EF" w:rsidRPr="008F29A0">
        <w:rPr>
          <w:rFonts w:asciiTheme="majorHAnsi" w:hAnsiTheme="majorHAnsi" w:cs="Arial"/>
          <w:noProof/>
          <w:szCs w:val="24"/>
          <w:lang w:val="en-US"/>
        </w:rPr>
        <w:t xml:space="preserve">on </w:t>
      </w:r>
      <w:r w:rsidR="00633260" w:rsidRPr="008F29A0">
        <w:rPr>
          <w:rFonts w:asciiTheme="majorHAnsi" w:hAnsiTheme="majorHAnsi" w:cs="Arial"/>
          <w:noProof/>
          <w:szCs w:val="24"/>
          <w:lang w:val="en-US"/>
        </w:rPr>
        <w:t xml:space="preserve">communication </w:t>
      </w:r>
      <w:r w:rsidRPr="008F29A0">
        <w:rPr>
          <w:rFonts w:asciiTheme="majorHAnsi" w:hAnsiTheme="majorHAnsi" w:cs="Arial"/>
          <w:noProof/>
          <w:szCs w:val="24"/>
          <w:lang w:val="en-US"/>
        </w:rPr>
        <w:t xml:space="preserve">research, teaching </w:t>
      </w:r>
      <w:r w:rsidR="003314EF" w:rsidRPr="008F29A0">
        <w:rPr>
          <w:rFonts w:asciiTheme="majorHAnsi" w:hAnsiTheme="majorHAnsi" w:cs="Arial"/>
          <w:noProof/>
          <w:szCs w:val="24"/>
          <w:lang w:val="en-US"/>
        </w:rPr>
        <w:t>and practice</w:t>
      </w:r>
      <w:r w:rsidR="001444BC" w:rsidRPr="008F29A0">
        <w:rPr>
          <w:rFonts w:asciiTheme="majorHAnsi" w:hAnsiTheme="majorHAnsi" w:cs="Arial"/>
          <w:noProof/>
          <w:szCs w:val="24"/>
          <w:lang w:val="en-US"/>
        </w:rPr>
        <w:t>,</w:t>
      </w:r>
      <w:r w:rsidR="003314EF" w:rsidRPr="008F29A0">
        <w:rPr>
          <w:rFonts w:asciiTheme="majorHAnsi" w:hAnsiTheme="majorHAnsi" w:cs="Arial"/>
          <w:noProof/>
          <w:szCs w:val="24"/>
          <w:lang w:val="en-US"/>
        </w:rPr>
        <w:t xml:space="preserve"> </w:t>
      </w:r>
      <w:r w:rsidRPr="008F29A0">
        <w:rPr>
          <w:rFonts w:asciiTheme="majorHAnsi" w:hAnsiTheme="majorHAnsi" w:cs="Arial"/>
          <w:noProof/>
          <w:szCs w:val="24"/>
          <w:lang w:val="en-US"/>
        </w:rPr>
        <w:t xml:space="preserve">and </w:t>
      </w:r>
      <w:r w:rsidR="001444BC" w:rsidRPr="008F29A0">
        <w:rPr>
          <w:rFonts w:asciiTheme="majorHAnsi" w:hAnsiTheme="majorHAnsi" w:cs="Arial"/>
          <w:noProof/>
          <w:szCs w:val="24"/>
          <w:lang w:val="en-US"/>
        </w:rPr>
        <w:t xml:space="preserve">to encourage </w:t>
      </w:r>
      <w:r w:rsidR="00633260" w:rsidRPr="008F29A0">
        <w:rPr>
          <w:rFonts w:asciiTheme="majorHAnsi" w:hAnsiTheme="majorHAnsi" w:cs="Arial"/>
          <w:noProof/>
          <w:szCs w:val="24"/>
          <w:lang w:val="en-US"/>
        </w:rPr>
        <w:t xml:space="preserve">new </w:t>
      </w:r>
      <w:r w:rsidR="001444BC" w:rsidRPr="008F29A0">
        <w:rPr>
          <w:rFonts w:asciiTheme="majorHAnsi" w:hAnsiTheme="majorHAnsi" w:cs="Arial"/>
          <w:noProof/>
          <w:szCs w:val="24"/>
          <w:lang w:val="en-US"/>
        </w:rPr>
        <w:t xml:space="preserve">avenues </w:t>
      </w:r>
      <w:r w:rsidR="00633260" w:rsidRPr="008F29A0">
        <w:rPr>
          <w:rFonts w:asciiTheme="majorHAnsi" w:hAnsiTheme="majorHAnsi" w:cs="Arial"/>
          <w:noProof/>
          <w:szCs w:val="24"/>
          <w:lang w:val="en-US"/>
        </w:rPr>
        <w:t>for collaboration</w:t>
      </w:r>
      <w:r w:rsidRPr="008F29A0">
        <w:rPr>
          <w:rFonts w:asciiTheme="majorHAnsi" w:hAnsiTheme="majorHAnsi" w:cs="Arial"/>
          <w:noProof/>
          <w:szCs w:val="24"/>
          <w:lang w:val="en-US"/>
        </w:rPr>
        <w:t xml:space="preserve">. </w:t>
      </w:r>
    </w:p>
    <w:p w:rsidR="00DD1EDE" w:rsidRPr="008F29A0" w:rsidRDefault="00A543CD" w:rsidP="00DD1EDE">
      <w:pPr>
        <w:ind w:firstLine="708"/>
        <w:rPr>
          <w:rFonts w:asciiTheme="majorHAnsi" w:hAnsiTheme="majorHAnsi" w:cs="Tahoma"/>
          <w:noProof/>
          <w:sz w:val="20"/>
        </w:rPr>
      </w:pPr>
      <w:r w:rsidRPr="008F29A0">
        <w:rPr>
          <w:rFonts w:asciiTheme="majorHAnsi" w:hAnsiTheme="majorHAnsi" w:cs="Arial"/>
          <w:noProof/>
          <w:sz w:val="20"/>
        </w:rPr>
        <w:t>In the spirit of this unders</w:t>
      </w:r>
      <w:r w:rsidR="00584EB5" w:rsidRPr="008F29A0">
        <w:rPr>
          <w:rFonts w:asciiTheme="majorHAnsi" w:hAnsiTheme="majorHAnsi" w:cs="Arial"/>
          <w:noProof/>
          <w:sz w:val="20"/>
        </w:rPr>
        <w:t>tand</w:t>
      </w:r>
      <w:r w:rsidRPr="008F29A0">
        <w:rPr>
          <w:rFonts w:asciiTheme="majorHAnsi" w:hAnsiTheme="majorHAnsi" w:cs="Arial"/>
          <w:noProof/>
          <w:sz w:val="20"/>
        </w:rPr>
        <w:t xml:space="preserve">ing, </w:t>
      </w:r>
      <w:r w:rsidR="00D51405" w:rsidRPr="008F29A0">
        <w:rPr>
          <w:rFonts w:asciiTheme="majorHAnsi" w:hAnsiTheme="majorHAnsi" w:cs="Arial"/>
          <w:noProof/>
          <w:sz w:val="20"/>
        </w:rPr>
        <w:t xml:space="preserve">both associations </w:t>
      </w:r>
      <w:r w:rsidR="001444BC" w:rsidRPr="008F29A0">
        <w:rPr>
          <w:rFonts w:asciiTheme="majorHAnsi" w:hAnsiTheme="majorHAnsi" w:cs="Arial"/>
          <w:noProof/>
          <w:sz w:val="20"/>
        </w:rPr>
        <w:t>s</w:t>
      </w:r>
      <w:r w:rsidR="006E558B" w:rsidRPr="008F29A0">
        <w:rPr>
          <w:rFonts w:asciiTheme="majorHAnsi" w:hAnsiTheme="majorHAnsi" w:cs="Arial"/>
          <w:noProof/>
          <w:sz w:val="20"/>
        </w:rPr>
        <w:t xml:space="preserve">uport </w:t>
      </w:r>
      <w:r w:rsidR="00D51405" w:rsidRPr="008F29A0">
        <w:rPr>
          <w:rFonts w:asciiTheme="majorHAnsi" w:hAnsiTheme="majorHAnsi" w:cs="Arial"/>
          <w:noProof/>
          <w:sz w:val="20"/>
        </w:rPr>
        <w:t xml:space="preserve">the the </w:t>
      </w:r>
      <w:r w:rsidR="00B36562" w:rsidRPr="008F29A0">
        <w:rPr>
          <w:rFonts w:asciiTheme="majorHAnsi" w:hAnsiTheme="majorHAnsi" w:cs="Arial"/>
          <w:noProof/>
          <w:sz w:val="20"/>
        </w:rPr>
        <w:t>IX</w:t>
      </w:r>
      <w:r w:rsidR="00D51405" w:rsidRPr="008F29A0">
        <w:rPr>
          <w:rFonts w:asciiTheme="majorHAnsi" w:hAnsiTheme="majorHAnsi" w:cs="Arial"/>
          <w:noProof/>
          <w:sz w:val="20"/>
        </w:rPr>
        <w:t xml:space="preserve"> Communication Conference of</w:t>
      </w:r>
      <w:r w:rsidR="00764780" w:rsidRPr="008F29A0">
        <w:rPr>
          <w:rFonts w:asciiTheme="majorHAnsi" w:hAnsiTheme="majorHAnsi" w:cs="Arial"/>
          <w:noProof/>
          <w:sz w:val="20"/>
        </w:rPr>
        <w:t xml:space="preserve"> the Americas</w:t>
      </w:r>
      <w:r w:rsidR="006E558B" w:rsidRPr="008F29A0">
        <w:rPr>
          <w:rFonts w:asciiTheme="majorHAnsi" w:hAnsiTheme="majorHAnsi" w:cs="Arial"/>
          <w:noProof/>
          <w:sz w:val="20"/>
        </w:rPr>
        <w:t xml:space="preserve"> (FELAFACS-NCA)</w:t>
      </w:r>
      <w:r w:rsidR="00764780" w:rsidRPr="008F29A0">
        <w:rPr>
          <w:rFonts w:asciiTheme="majorHAnsi" w:hAnsiTheme="majorHAnsi" w:cs="Arial"/>
          <w:noProof/>
          <w:sz w:val="20"/>
        </w:rPr>
        <w:t xml:space="preserve"> to be held </w:t>
      </w:r>
      <w:r w:rsidR="00071B4B" w:rsidRPr="008F29A0">
        <w:rPr>
          <w:rFonts w:asciiTheme="majorHAnsi" w:hAnsiTheme="majorHAnsi" w:cs="Arial"/>
          <w:noProof/>
          <w:sz w:val="20"/>
        </w:rPr>
        <w:t xml:space="preserve">in </w:t>
      </w:r>
      <w:r w:rsidR="00B36562" w:rsidRPr="008F29A0">
        <w:rPr>
          <w:rFonts w:asciiTheme="majorHAnsi" w:hAnsiTheme="majorHAnsi" w:cs="Arial"/>
          <w:noProof/>
          <w:sz w:val="20"/>
        </w:rPr>
        <w:t xml:space="preserve">Washington, DC., </w:t>
      </w:r>
      <w:r w:rsidR="00266152" w:rsidRPr="008F29A0">
        <w:rPr>
          <w:rFonts w:asciiTheme="majorHAnsi" w:hAnsiTheme="majorHAnsi" w:cs="Arial"/>
          <w:noProof/>
          <w:sz w:val="20"/>
        </w:rPr>
        <w:t xml:space="preserve">on Saturday Nov. </w:t>
      </w:r>
      <w:r w:rsidR="00B36562" w:rsidRPr="008F29A0">
        <w:rPr>
          <w:rFonts w:asciiTheme="majorHAnsi" w:hAnsiTheme="majorHAnsi" w:cs="Arial"/>
          <w:noProof/>
          <w:sz w:val="20"/>
        </w:rPr>
        <w:t>20</w:t>
      </w:r>
      <w:r w:rsidR="00266152" w:rsidRPr="008F29A0">
        <w:rPr>
          <w:rFonts w:asciiTheme="majorHAnsi" w:hAnsiTheme="majorHAnsi" w:cs="Arial"/>
          <w:noProof/>
          <w:sz w:val="20"/>
        </w:rPr>
        <w:t>, 201</w:t>
      </w:r>
      <w:r w:rsidR="00B36562" w:rsidRPr="008F29A0">
        <w:rPr>
          <w:rFonts w:asciiTheme="majorHAnsi" w:hAnsiTheme="majorHAnsi" w:cs="Arial"/>
          <w:noProof/>
          <w:sz w:val="20"/>
        </w:rPr>
        <w:t>3</w:t>
      </w:r>
      <w:r w:rsidR="00266152" w:rsidRPr="008F29A0">
        <w:rPr>
          <w:rFonts w:asciiTheme="majorHAnsi" w:hAnsiTheme="majorHAnsi" w:cs="Arial"/>
          <w:noProof/>
          <w:sz w:val="20"/>
        </w:rPr>
        <w:t>.</w:t>
      </w:r>
      <w:r w:rsidRPr="008F29A0">
        <w:rPr>
          <w:rFonts w:asciiTheme="majorHAnsi" w:hAnsiTheme="majorHAnsi" w:cs="Arial"/>
          <w:noProof/>
          <w:sz w:val="20"/>
        </w:rPr>
        <w:t xml:space="preserve"> The conference will take place in </w:t>
      </w:r>
      <w:r w:rsidR="001444BC" w:rsidRPr="008F29A0">
        <w:rPr>
          <w:rFonts w:asciiTheme="majorHAnsi" w:hAnsiTheme="majorHAnsi" w:cs="Arial"/>
          <w:noProof/>
          <w:sz w:val="20"/>
        </w:rPr>
        <w:t>conjunction with</w:t>
      </w:r>
      <w:r w:rsidRPr="008F29A0">
        <w:rPr>
          <w:rFonts w:asciiTheme="majorHAnsi" w:hAnsiTheme="majorHAnsi" w:cs="Arial"/>
          <w:noProof/>
          <w:sz w:val="20"/>
        </w:rPr>
        <w:t xml:space="preserve"> the</w:t>
      </w:r>
      <w:r w:rsidRPr="008F29A0">
        <w:rPr>
          <w:rFonts w:asciiTheme="majorHAnsi" w:hAnsiTheme="majorHAnsi"/>
          <w:sz w:val="20"/>
        </w:rPr>
        <w:t xml:space="preserve"> </w:t>
      </w:r>
      <w:r w:rsidR="00DD1EDE" w:rsidRPr="008F29A0">
        <w:rPr>
          <w:rFonts w:asciiTheme="majorHAnsi" w:hAnsiTheme="majorHAnsi" w:cs="Arial"/>
          <w:noProof/>
          <w:sz w:val="20"/>
        </w:rPr>
        <w:t>99th N</w:t>
      </w:r>
      <w:r w:rsidRPr="008F29A0">
        <w:rPr>
          <w:rFonts w:asciiTheme="majorHAnsi" w:hAnsiTheme="majorHAnsi" w:cs="Arial"/>
          <w:noProof/>
          <w:sz w:val="20"/>
        </w:rPr>
        <w:t>CA Annual Conventio</w:t>
      </w:r>
      <w:r w:rsidR="001444BC" w:rsidRPr="008F29A0">
        <w:rPr>
          <w:rFonts w:asciiTheme="majorHAnsi" w:hAnsiTheme="majorHAnsi" w:cs="Arial"/>
          <w:noProof/>
          <w:sz w:val="20"/>
        </w:rPr>
        <w:t>n</w:t>
      </w:r>
      <w:r w:rsidR="00DD1EDE" w:rsidRPr="008F29A0">
        <w:rPr>
          <w:rFonts w:asciiTheme="majorHAnsi" w:hAnsiTheme="majorHAnsi" w:cs="Arial"/>
          <w:noProof/>
          <w:sz w:val="20"/>
        </w:rPr>
        <w:t xml:space="preserve"> to be held on November 21-24, 2013 in Washignton DC</w:t>
      </w:r>
      <w:r w:rsidRPr="008F29A0">
        <w:rPr>
          <w:rFonts w:asciiTheme="majorHAnsi" w:hAnsiTheme="majorHAnsi" w:cs="Arial"/>
          <w:noProof/>
          <w:sz w:val="20"/>
        </w:rPr>
        <w:t>.</w:t>
      </w:r>
      <w:r w:rsidR="00266152" w:rsidRPr="008F29A0">
        <w:rPr>
          <w:rFonts w:asciiTheme="majorHAnsi" w:hAnsiTheme="majorHAnsi" w:cs="Arial"/>
          <w:noProof/>
          <w:sz w:val="20"/>
        </w:rPr>
        <w:t xml:space="preserve"> </w:t>
      </w:r>
      <w:hyperlink r:id="rId10" w:history="1">
        <w:r w:rsidR="00DD1EDE" w:rsidRPr="008F29A0">
          <w:rPr>
            <w:rStyle w:val="Hyperlink"/>
            <w:rFonts w:asciiTheme="majorHAnsi" w:hAnsiTheme="majorHAnsi"/>
            <w:noProof/>
            <w:sz w:val="20"/>
          </w:rPr>
          <w:t>http://www.natcom.org/convention/</w:t>
        </w:r>
      </w:hyperlink>
    </w:p>
    <w:p w:rsidR="00071B4B" w:rsidRPr="008F29A0" w:rsidRDefault="00266152" w:rsidP="006E558B">
      <w:pPr>
        <w:pStyle w:val="NormalWeb"/>
        <w:ind w:firstLine="708"/>
        <w:rPr>
          <w:rFonts w:asciiTheme="majorHAnsi" w:hAnsiTheme="majorHAnsi" w:cs="Arial"/>
          <w:noProof/>
          <w:szCs w:val="24"/>
          <w:lang w:val="en-US"/>
        </w:rPr>
      </w:pPr>
      <w:r w:rsidRPr="008F29A0">
        <w:rPr>
          <w:rFonts w:asciiTheme="majorHAnsi" w:hAnsiTheme="majorHAnsi" w:cs="Arial"/>
          <w:noProof/>
          <w:szCs w:val="24"/>
          <w:lang w:val="en-US"/>
        </w:rPr>
        <w:t>This one-day conference w</w:t>
      </w:r>
      <w:r w:rsidR="00071B4B" w:rsidRPr="008F29A0">
        <w:rPr>
          <w:rFonts w:asciiTheme="majorHAnsi" w:hAnsiTheme="majorHAnsi" w:cs="Arial"/>
          <w:noProof/>
          <w:szCs w:val="24"/>
          <w:lang w:val="en-US"/>
        </w:rPr>
        <w:t xml:space="preserve">ill allow </w:t>
      </w:r>
      <w:r w:rsidRPr="008F29A0">
        <w:rPr>
          <w:rFonts w:asciiTheme="majorHAnsi" w:hAnsiTheme="majorHAnsi" w:cs="Arial"/>
          <w:noProof/>
          <w:szCs w:val="24"/>
          <w:lang w:val="en-US"/>
        </w:rPr>
        <w:t xml:space="preserve">communication </w:t>
      </w:r>
      <w:r w:rsidR="00071B4B" w:rsidRPr="008F29A0">
        <w:rPr>
          <w:rFonts w:asciiTheme="majorHAnsi" w:hAnsiTheme="majorHAnsi" w:cs="Arial"/>
          <w:noProof/>
          <w:szCs w:val="24"/>
          <w:lang w:val="en-US"/>
        </w:rPr>
        <w:t xml:space="preserve">scholars from </w:t>
      </w:r>
      <w:r w:rsidR="00633260" w:rsidRPr="008F29A0">
        <w:rPr>
          <w:rFonts w:asciiTheme="majorHAnsi" w:hAnsiTheme="majorHAnsi" w:cs="Arial"/>
          <w:noProof/>
          <w:szCs w:val="24"/>
          <w:lang w:val="en-US"/>
        </w:rPr>
        <w:t>Latin America</w:t>
      </w:r>
      <w:r w:rsidRPr="008F29A0">
        <w:rPr>
          <w:rFonts w:asciiTheme="majorHAnsi" w:hAnsiTheme="majorHAnsi" w:cs="Arial"/>
          <w:noProof/>
          <w:szCs w:val="24"/>
          <w:lang w:val="en-US"/>
        </w:rPr>
        <w:t xml:space="preserve">, </w:t>
      </w:r>
      <w:r w:rsidR="001444BC" w:rsidRPr="008F29A0">
        <w:rPr>
          <w:rFonts w:asciiTheme="majorHAnsi" w:hAnsiTheme="majorHAnsi" w:cs="Arial"/>
          <w:noProof/>
          <w:szCs w:val="24"/>
          <w:lang w:val="en-US"/>
        </w:rPr>
        <w:t xml:space="preserve">the </w:t>
      </w:r>
      <w:r w:rsidR="00633260" w:rsidRPr="008F29A0">
        <w:rPr>
          <w:rFonts w:asciiTheme="majorHAnsi" w:hAnsiTheme="majorHAnsi" w:cs="Arial"/>
          <w:noProof/>
          <w:szCs w:val="24"/>
          <w:lang w:val="en-US"/>
        </w:rPr>
        <w:t>United S</w:t>
      </w:r>
      <w:r w:rsidR="00071B4B" w:rsidRPr="008F29A0">
        <w:rPr>
          <w:rFonts w:asciiTheme="majorHAnsi" w:hAnsiTheme="majorHAnsi" w:cs="Arial"/>
          <w:noProof/>
          <w:szCs w:val="24"/>
          <w:lang w:val="en-US"/>
        </w:rPr>
        <w:t>tate</w:t>
      </w:r>
      <w:r w:rsidR="00633260" w:rsidRPr="008F29A0">
        <w:rPr>
          <w:rFonts w:asciiTheme="majorHAnsi" w:hAnsiTheme="majorHAnsi" w:cs="Arial"/>
          <w:noProof/>
          <w:szCs w:val="24"/>
          <w:lang w:val="en-US"/>
        </w:rPr>
        <w:t>s</w:t>
      </w:r>
      <w:r w:rsidRPr="008F29A0">
        <w:rPr>
          <w:rFonts w:asciiTheme="majorHAnsi" w:hAnsiTheme="majorHAnsi" w:cs="Arial"/>
          <w:noProof/>
          <w:szCs w:val="24"/>
          <w:lang w:val="en-US"/>
        </w:rPr>
        <w:t xml:space="preserve">, </w:t>
      </w:r>
      <w:r w:rsidR="006E558B" w:rsidRPr="008F29A0">
        <w:rPr>
          <w:rFonts w:asciiTheme="majorHAnsi" w:hAnsiTheme="majorHAnsi" w:cs="Arial"/>
          <w:noProof/>
          <w:szCs w:val="24"/>
          <w:lang w:val="en-US"/>
        </w:rPr>
        <w:t xml:space="preserve">and Canada </w:t>
      </w:r>
      <w:r w:rsidR="00071B4B" w:rsidRPr="008F29A0">
        <w:rPr>
          <w:rFonts w:asciiTheme="majorHAnsi" w:hAnsiTheme="majorHAnsi" w:cs="Arial"/>
          <w:noProof/>
          <w:szCs w:val="24"/>
          <w:lang w:val="en-US"/>
        </w:rPr>
        <w:t xml:space="preserve">to </w:t>
      </w:r>
      <w:r w:rsidR="00DD1EDE" w:rsidRPr="008F29A0">
        <w:rPr>
          <w:rFonts w:asciiTheme="majorHAnsi" w:hAnsiTheme="majorHAnsi" w:cs="Arial"/>
          <w:b/>
          <w:noProof/>
          <w:szCs w:val="24"/>
          <w:lang w:val="en-US"/>
        </w:rPr>
        <w:t>cultivate the international conections</w:t>
      </w:r>
      <w:r w:rsidR="00DD1EDE" w:rsidRPr="008F29A0">
        <w:rPr>
          <w:rFonts w:asciiTheme="majorHAnsi" w:hAnsiTheme="majorHAnsi" w:cs="Arial"/>
          <w:noProof/>
          <w:szCs w:val="24"/>
          <w:lang w:val="en-US"/>
        </w:rPr>
        <w:t xml:space="preserve"> that started in 1997 with the celebration of the First Communication Conference of the Americas and </w:t>
      </w:r>
      <w:r w:rsidR="00DD1EDE" w:rsidRPr="008F29A0">
        <w:rPr>
          <w:rFonts w:asciiTheme="majorHAnsi" w:hAnsiTheme="majorHAnsi" w:cs="Arial"/>
          <w:b/>
          <w:noProof/>
          <w:szCs w:val="24"/>
          <w:lang w:val="en-US"/>
        </w:rPr>
        <w:t xml:space="preserve">create new international connections </w:t>
      </w:r>
      <w:r w:rsidR="00DD1EDE" w:rsidRPr="008F29A0">
        <w:rPr>
          <w:rFonts w:asciiTheme="majorHAnsi" w:hAnsiTheme="majorHAnsi" w:cs="Arial"/>
          <w:noProof/>
          <w:szCs w:val="24"/>
          <w:lang w:val="en-US"/>
        </w:rPr>
        <w:t xml:space="preserve">to </w:t>
      </w:r>
      <w:r w:rsidRPr="008F29A0">
        <w:rPr>
          <w:rFonts w:asciiTheme="majorHAnsi" w:hAnsiTheme="majorHAnsi" w:cs="Arial"/>
          <w:noProof/>
          <w:szCs w:val="24"/>
          <w:lang w:val="en-US"/>
        </w:rPr>
        <w:t xml:space="preserve">share their </w:t>
      </w:r>
      <w:r w:rsidR="00DD1EDE" w:rsidRPr="008F29A0">
        <w:rPr>
          <w:rFonts w:asciiTheme="majorHAnsi" w:hAnsiTheme="majorHAnsi" w:cs="Arial"/>
          <w:noProof/>
          <w:szCs w:val="24"/>
          <w:lang w:val="en-US"/>
        </w:rPr>
        <w:t xml:space="preserve">projects, </w:t>
      </w:r>
      <w:r w:rsidRPr="008F29A0">
        <w:rPr>
          <w:rFonts w:asciiTheme="majorHAnsi" w:hAnsiTheme="majorHAnsi" w:cs="Arial"/>
          <w:noProof/>
          <w:szCs w:val="24"/>
          <w:lang w:val="en-US"/>
        </w:rPr>
        <w:t xml:space="preserve">perspectives </w:t>
      </w:r>
      <w:r w:rsidR="00A543CD" w:rsidRPr="008F29A0">
        <w:rPr>
          <w:rFonts w:asciiTheme="majorHAnsi" w:hAnsiTheme="majorHAnsi" w:cs="Arial"/>
          <w:noProof/>
          <w:szCs w:val="24"/>
          <w:lang w:val="en-US"/>
        </w:rPr>
        <w:t xml:space="preserve">and experience in </w:t>
      </w:r>
      <w:r w:rsidRPr="008F29A0">
        <w:rPr>
          <w:rFonts w:asciiTheme="majorHAnsi" w:hAnsiTheme="majorHAnsi" w:cs="Arial"/>
          <w:noProof/>
          <w:szCs w:val="24"/>
          <w:lang w:val="en-US"/>
        </w:rPr>
        <w:t>field of communication</w:t>
      </w:r>
      <w:r w:rsidR="00A543CD" w:rsidRPr="008F29A0">
        <w:rPr>
          <w:rFonts w:asciiTheme="majorHAnsi" w:hAnsiTheme="majorHAnsi" w:cs="Arial"/>
          <w:noProof/>
          <w:szCs w:val="24"/>
          <w:lang w:val="en-US"/>
        </w:rPr>
        <w:t xml:space="preserve"> on the topics selected for the conference</w:t>
      </w:r>
      <w:r w:rsidR="00071B4B" w:rsidRPr="008F29A0">
        <w:rPr>
          <w:rFonts w:asciiTheme="majorHAnsi" w:hAnsiTheme="majorHAnsi" w:cs="Arial"/>
          <w:noProof/>
          <w:szCs w:val="24"/>
          <w:lang w:val="en-US"/>
        </w:rPr>
        <w:t xml:space="preserve">. </w:t>
      </w:r>
    </w:p>
    <w:p w:rsidR="00071B4B" w:rsidRPr="004276DC" w:rsidRDefault="00266152" w:rsidP="003314EF">
      <w:pPr>
        <w:autoSpaceDE w:val="0"/>
        <w:autoSpaceDN w:val="0"/>
        <w:adjustRightInd w:val="0"/>
        <w:jc w:val="both"/>
        <w:outlineLvl w:val="0"/>
        <w:rPr>
          <w:rFonts w:asciiTheme="majorHAnsi" w:hAnsiTheme="majorHAnsi" w:cs="Arial"/>
          <w:b/>
          <w:noProof/>
          <w:color w:val="FF0000"/>
          <w:sz w:val="20"/>
        </w:rPr>
      </w:pPr>
      <w:r w:rsidRPr="004276DC">
        <w:rPr>
          <w:rFonts w:asciiTheme="majorHAnsi" w:hAnsiTheme="majorHAnsi" w:cs="Arial"/>
          <w:b/>
          <w:noProof/>
          <w:color w:val="FF0000"/>
          <w:sz w:val="20"/>
        </w:rPr>
        <w:t xml:space="preserve">Steering </w:t>
      </w:r>
      <w:r w:rsidR="00071B4B" w:rsidRPr="004276DC">
        <w:rPr>
          <w:rFonts w:asciiTheme="majorHAnsi" w:hAnsiTheme="majorHAnsi" w:cs="Arial"/>
          <w:b/>
          <w:noProof/>
          <w:color w:val="FF0000"/>
          <w:sz w:val="20"/>
        </w:rPr>
        <w:t>Committee</w:t>
      </w:r>
      <w:r w:rsidR="001E309F" w:rsidRPr="004276DC">
        <w:rPr>
          <w:rFonts w:asciiTheme="majorHAnsi" w:hAnsiTheme="majorHAnsi" w:cs="Arial"/>
          <w:b/>
          <w:noProof/>
          <w:color w:val="FF0000"/>
          <w:sz w:val="20"/>
        </w:rPr>
        <w:t>:</w:t>
      </w:r>
      <w:r w:rsidR="00071B4B" w:rsidRPr="004276DC">
        <w:rPr>
          <w:rFonts w:asciiTheme="majorHAnsi" w:hAnsiTheme="majorHAnsi" w:cs="Arial"/>
          <w:b/>
          <w:noProof/>
          <w:color w:val="FF0000"/>
          <w:sz w:val="20"/>
        </w:rPr>
        <w:t xml:space="preserve">  </w:t>
      </w:r>
    </w:p>
    <w:p w:rsidR="00071B4B" w:rsidRPr="008F29A0" w:rsidRDefault="00071B4B" w:rsidP="00071B4B">
      <w:pPr>
        <w:autoSpaceDE w:val="0"/>
        <w:autoSpaceDN w:val="0"/>
        <w:adjustRightInd w:val="0"/>
        <w:jc w:val="both"/>
        <w:rPr>
          <w:rFonts w:asciiTheme="majorHAnsi" w:hAnsiTheme="majorHAnsi" w:cs="Arial"/>
          <w:noProof/>
          <w:sz w:val="20"/>
        </w:rPr>
      </w:pPr>
    </w:p>
    <w:p w:rsidR="000E5AFD" w:rsidRPr="008F29A0" w:rsidRDefault="00DD1EDE" w:rsidP="000E5AFD">
      <w:pPr>
        <w:autoSpaceDE w:val="0"/>
        <w:autoSpaceDN w:val="0"/>
        <w:adjustRightInd w:val="0"/>
        <w:rPr>
          <w:rFonts w:asciiTheme="majorHAnsi" w:hAnsiTheme="majorHAnsi" w:cs="Arial"/>
          <w:noProof/>
          <w:sz w:val="18"/>
          <w:szCs w:val="22"/>
        </w:rPr>
      </w:pPr>
      <w:r w:rsidRPr="008F29A0">
        <w:rPr>
          <w:rFonts w:asciiTheme="majorHAnsi" w:hAnsiTheme="majorHAnsi" w:cs="Arial"/>
          <w:noProof/>
          <w:sz w:val="18"/>
          <w:szCs w:val="22"/>
        </w:rPr>
        <w:t xml:space="preserve">Dr. </w:t>
      </w:r>
      <w:r w:rsidRPr="008F29A0">
        <w:rPr>
          <w:rFonts w:asciiTheme="majorHAnsi" w:hAnsiTheme="majorHAnsi" w:cs="Arial"/>
          <w:b/>
          <w:noProof/>
          <w:sz w:val="18"/>
          <w:szCs w:val="22"/>
        </w:rPr>
        <w:t>Jéssica Retis</w:t>
      </w:r>
      <w:r w:rsidRPr="008F29A0">
        <w:rPr>
          <w:rFonts w:asciiTheme="majorHAnsi" w:hAnsiTheme="majorHAnsi" w:cs="Arial"/>
          <w:noProof/>
          <w:sz w:val="18"/>
          <w:szCs w:val="22"/>
        </w:rPr>
        <w:t xml:space="preserve">, California State University Northridge, California, </w:t>
      </w:r>
      <w:r w:rsidRPr="008F29A0">
        <w:rPr>
          <w:rFonts w:asciiTheme="majorHAnsi" w:hAnsiTheme="majorHAnsi" w:cs="Arial"/>
          <w:b/>
          <w:noProof/>
          <w:sz w:val="18"/>
          <w:szCs w:val="22"/>
        </w:rPr>
        <w:t>USA</w:t>
      </w:r>
      <w:r w:rsidRPr="008F29A0">
        <w:rPr>
          <w:rFonts w:asciiTheme="majorHAnsi" w:hAnsiTheme="majorHAnsi" w:cs="Arial"/>
          <w:noProof/>
          <w:sz w:val="18"/>
          <w:szCs w:val="22"/>
        </w:rPr>
        <w:t xml:space="preserve"> (</w:t>
      </w:r>
      <w:hyperlink r:id="rId11" w:history="1">
        <w:r w:rsidRPr="008F29A0">
          <w:rPr>
            <w:rStyle w:val="Hyperlink"/>
            <w:rFonts w:asciiTheme="majorHAnsi" w:hAnsiTheme="majorHAnsi" w:cs="Arial"/>
            <w:noProof/>
            <w:sz w:val="18"/>
            <w:szCs w:val="22"/>
          </w:rPr>
          <w:t>jessica.retis@csun.edu</w:t>
        </w:r>
      </w:hyperlink>
      <w:r w:rsidRPr="008F29A0">
        <w:rPr>
          <w:rFonts w:asciiTheme="majorHAnsi" w:hAnsiTheme="majorHAnsi" w:cs="Arial"/>
          <w:noProof/>
          <w:sz w:val="18"/>
          <w:szCs w:val="22"/>
        </w:rPr>
        <w:t>). Dra.</w:t>
      </w:r>
      <w:r w:rsidRPr="008F29A0">
        <w:rPr>
          <w:rFonts w:asciiTheme="majorHAnsi" w:hAnsiTheme="majorHAnsi" w:cs="Arial"/>
          <w:b/>
          <w:noProof/>
          <w:sz w:val="18"/>
          <w:szCs w:val="22"/>
        </w:rPr>
        <w:t xml:space="preserve"> Vanesa del Carmen Muriel Amezcua</w:t>
      </w:r>
      <w:r w:rsidRPr="008F29A0">
        <w:rPr>
          <w:rFonts w:asciiTheme="majorHAnsi" w:hAnsiTheme="majorHAnsi" w:cs="Arial"/>
          <w:noProof/>
          <w:sz w:val="18"/>
          <w:szCs w:val="22"/>
        </w:rPr>
        <w:t xml:space="preserve">, Universidad Autónoma de Querétaro, </w:t>
      </w:r>
      <w:r w:rsidRPr="008F29A0">
        <w:rPr>
          <w:rFonts w:asciiTheme="majorHAnsi" w:hAnsiTheme="majorHAnsi" w:cs="Arial"/>
          <w:b/>
          <w:noProof/>
          <w:sz w:val="18"/>
          <w:szCs w:val="22"/>
        </w:rPr>
        <w:t xml:space="preserve">México. </w:t>
      </w:r>
      <w:r w:rsidRPr="008F29A0">
        <w:rPr>
          <w:rFonts w:asciiTheme="majorHAnsi" w:hAnsiTheme="majorHAnsi" w:cs="Arial"/>
          <w:noProof/>
          <w:sz w:val="18"/>
          <w:szCs w:val="22"/>
        </w:rPr>
        <w:t>(</w:t>
      </w:r>
      <w:hyperlink r:id="rId12" w:history="1">
        <w:r w:rsidRPr="008F29A0">
          <w:rPr>
            <w:rStyle w:val="Hyperlink"/>
            <w:rFonts w:asciiTheme="majorHAnsi" w:hAnsiTheme="majorHAnsi" w:cs="Arial"/>
            <w:noProof/>
            <w:sz w:val="18"/>
            <w:szCs w:val="22"/>
          </w:rPr>
          <w:t>murielamezcua@yahoo.com.mx</w:t>
        </w:r>
      </w:hyperlink>
      <w:r w:rsidRPr="008F29A0">
        <w:rPr>
          <w:rFonts w:asciiTheme="majorHAnsi" w:hAnsiTheme="majorHAnsi" w:cs="Arial"/>
          <w:noProof/>
          <w:sz w:val="18"/>
          <w:szCs w:val="22"/>
        </w:rPr>
        <w:t>)</w:t>
      </w:r>
      <w:r w:rsidRPr="008F29A0">
        <w:rPr>
          <w:rFonts w:asciiTheme="majorHAnsi" w:hAnsiTheme="majorHAnsi" w:cs="Arial"/>
          <w:b/>
          <w:noProof/>
          <w:sz w:val="18"/>
          <w:szCs w:val="22"/>
        </w:rPr>
        <w:t>.</w:t>
      </w:r>
      <w:r w:rsidR="004276DC">
        <w:rPr>
          <w:rFonts w:asciiTheme="majorHAnsi" w:hAnsiTheme="majorHAnsi" w:cs="Arial"/>
          <w:b/>
          <w:noProof/>
          <w:sz w:val="18"/>
          <w:szCs w:val="22"/>
        </w:rPr>
        <w:t xml:space="preserve"> </w:t>
      </w:r>
      <w:r w:rsidRPr="008F29A0">
        <w:rPr>
          <w:rFonts w:asciiTheme="majorHAnsi" w:hAnsiTheme="majorHAnsi" w:cs="Arial"/>
          <w:b/>
          <w:noProof/>
          <w:sz w:val="18"/>
          <w:szCs w:val="22"/>
        </w:rPr>
        <w:t xml:space="preserve"> </w:t>
      </w:r>
      <w:r w:rsidRPr="008F29A0">
        <w:rPr>
          <w:rFonts w:asciiTheme="majorHAnsi" w:hAnsiTheme="majorHAnsi" w:cs="Arial"/>
          <w:noProof/>
          <w:sz w:val="18"/>
          <w:szCs w:val="22"/>
        </w:rPr>
        <w:t xml:space="preserve">Dr. </w:t>
      </w:r>
      <w:r w:rsidRPr="008F29A0">
        <w:rPr>
          <w:rFonts w:asciiTheme="majorHAnsi" w:hAnsiTheme="majorHAnsi" w:cs="Arial"/>
          <w:b/>
          <w:noProof/>
          <w:sz w:val="18"/>
          <w:szCs w:val="22"/>
        </w:rPr>
        <w:t>Luis Felipe Gómez</w:t>
      </w:r>
      <w:r w:rsidRPr="008F29A0">
        <w:rPr>
          <w:rFonts w:asciiTheme="majorHAnsi" w:hAnsiTheme="majorHAnsi" w:cs="Arial"/>
          <w:noProof/>
          <w:sz w:val="18"/>
          <w:szCs w:val="22"/>
        </w:rPr>
        <w:t>,  San José State University, San José, California</w:t>
      </w:r>
      <w:r w:rsidRPr="008F29A0">
        <w:rPr>
          <w:rFonts w:asciiTheme="majorHAnsi" w:hAnsiTheme="majorHAnsi" w:cs="Arial"/>
          <w:b/>
          <w:noProof/>
          <w:sz w:val="18"/>
          <w:szCs w:val="22"/>
        </w:rPr>
        <w:t>. USA.</w:t>
      </w:r>
      <w:r w:rsidRPr="008F29A0">
        <w:rPr>
          <w:rFonts w:asciiTheme="majorHAnsi" w:hAnsiTheme="majorHAnsi" w:cs="Arial"/>
          <w:noProof/>
          <w:sz w:val="18"/>
          <w:szCs w:val="22"/>
        </w:rPr>
        <w:t xml:space="preserve"> (</w:t>
      </w:r>
      <w:hyperlink r:id="rId13" w:history="1">
        <w:r w:rsidRPr="008F29A0">
          <w:rPr>
            <w:rStyle w:val="Hyperlink"/>
            <w:rFonts w:asciiTheme="majorHAnsi" w:hAnsiTheme="majorHAnsi" w:cs="Arial"/>
            <w:noProof/>
            <w:sz w:val="18"/>
            <w:szCs w:val="22"/>
          </w:rPr>
          <w:t>felipe.gomez@sjsu.edu</w:t>
        </w:r>
      </w:hyperlink>
      <w:r w:rsidRPr="008F29A0">
        <w:rPr>
          <w:rFonts w:asciiTheme="majorHAnsi" w:hAnsiTheme="majorHAnsi" w:cs="Arial"/>
          <w:noProof/>
          <w:sz w:val="18"/>
          <w:szCs w:val="22"/>
        </w:rPr>
        <w:t xml:space="preserve">). </w:t>
      </w:r>
      <w:r w:rsidRPr="001E309F">
        <w:rPr>
          <w:rFonts w:asciiTheme="majorHAnsi" w:hAnsiTheme="majorHAnsi" w:cs="Arial"/>
          <w:noProof/>
          <w:sz w:val="18"/>
        </w:rPr>
        <w:t>Dr.</w:t>
      </w:r>
      <w:r w:rsidRPr="008F29A0">
        <w:rPr>
          <w:rFonts w:asciiTheme="majorHAnsi" w:hAnsiTheme="majorHAnsi" w:cs="Arial"/>
          <w:b/>
          <w:noProof/>
          <w:sz w:val="18"/>
        </w:rPr>
        <w:t xml:space="preserve"> Ricardo Carniel Bugs</w:t>
      </w:r>
      <w:r w:rsidRPr="008F29A0">
        <w:rPr>
          <w:rFonts w:asciiTheme="majorHAnsi" w:hAnsiTheme="majorHAnsi" w:cs="Arial"/>
          <w:noProof/>
          <w:sz w:val="18"/>
        </w:rPr>
        <w:t xml:space="preserve">, Universitat Autónoma de Barcelona (UAB), Barcelona, </w:t>
      </w:r>
      <w:r w:rsidRPr="008F29A0">
        <w:rPr>
          <w:rFonts w:asciiTheme="majorHAnsi" w:hAnsiTheme="majorHAnsi" w:cs="Arial"/>
          <w:b/>
          <w:noProof/>
          <w:sz w:val="18"/>
        </w:rPr>
        <w:t xml:space="preserve">España-Brasil; </w:t>
      </w:r>
      <w:r w:rsidRPr="008F29A0">
        <w:rPr>
          <w:rFonts w:asciiTheme="majorHAnsi" w:hAnsiTheme="majorHAnsi" w:cs="Arial"/>
          <w:noProof/>
          <w:sz w:val="18"/>
        </w:rPr>
        <w:t>(</w:t>
      </w:r>
      <w:hyperlink r:id="rId14" w:history="1">
        <w:r w:rsidRPr="008F29A0">
          <w:rPr>
            <w:rStyle w:val="Hyperlink"/>
            <w:rFonts w:asciiTheme="majorHAnsi" w:hAnsiTheme="majorHAnsi" w:cs="Arial"/>
            <w:noProof/>
            <w:sz w:val="18"/>
          </w:rPr>
          <w:t>ricardo.carniel@uab.cat</w:t>
        </w:r>
      </w:hyperlink>
      <w:r w:rsidRPr="008F29A0">
        <w:rPr>
          <w:rFonts w:asciiTheme="majorHAnsi" w:hAnsiTheme="majorHAnsi"/>
          <w:sz w:val="20"/>
        </w:rPr>
        <w:t xml:space="preserve">). </w:t>
      </w:r>
      <w:r w:rsidRPr="008F29A0">
        <w:rPr>
          <w:rFonts w:asciiTheme="majorHAnsi" w:hAnsiTheme="majorHAnsi" w:cs="Arial"/>
          <w:b/>
          <w:noProof/>
          <w:sz w:val="18"/>
        </w:rPr>
        <w:t xml:space="preserve"> </w:t>
      </w:r>
      <w:r w:rsidRPr="008F29A0">
        <w:rPr>
          <w:rFonts w:asciiTheme="majorHAnsi" w:hAnsiTheme="majorHAnsi" w:cs="Arial"/>
          <w:noProof/>
          <w:sz w:val="18"/>
          <w:szCs w:val="22"/>
        </w:rPr>
        <w:t xml:space="preserve">Dr. </w:t>
      </w:r>
      <w:r w:rsidRPr="008F29A0">
        <w:rPr>
          <w:rFonts w:asciiTheme="majorHAnsi" w:hAnsiTheme="majorHAnsi" w:cs="Arial"/>
          <w:b/>
          <w:noProof/>
          <w:sz w:val="18"/>
          <w:szCs w:val="22"/>
        </w:rPr>
        <w:t>Agrivalca</w:t>
      </w:r>
      <w:r w:rsidR="002B6F9D" w:rsidRPr="008F29A0">
        <w:rPr>
          <w:rFonts w:asciiTheme="majorHAnsi" w:hAnsiTheme="majorHAnsi" w:cs="Arial"/>
          <w:b/>
          <w:noProof/>
          <w:sz w:val="18"/>
          <w:szCs w:val="22"/>
        </w:rPr>
        <w:t xml:space="preserve"> Canel</w:t>
      </w:r>
      <w:r w:rsidR="000E5AFD" w:rsidRPr="008F29A0">
        <w:rPr>
          <w:rFonts w:asciiTheme="majorHAnsi" w:hAnsiTheme="majorHAnsi" w:cs="Arial"/>
          <w:b/>
          <w:noProof/>
          <w:sz w:val="18"/>
          <w:szCs w:val="22"/>
        </w:rPr>
        <w:t>ó</w:t>
      </w:r>
      <w:r w:rsidR="002B6F9D" w:rsidRPr="008F29A0">
        <w:rPr>
          <w:rFonts w:asciiTheme="majorHAnsi" w:hAnsiTheme="majorHAnsi" w:cs="Arial"/>
          <w:b/>
          <w:noProof/>
          <w:sz w:val="18"/>
          <w:szCs w:val="22"/>
        </w:rPr>
        <w:t>n</w:t>
      </w:r>
      <w:r w:rsidR="002B6F9D" w:rsidRPr="008F29A0">
        <w:rPr>
          <w:rFonts w:asciiTheme="majorHAnsi" w:hAnsiTheme="majorHAnsi" w:cs="Arial"/>
          <w:noProof/>
          <w:sz w:val="18"/>
          <w:szCs w:val="22"/>
        </w:rPr>
        <w:t xml:space="preserve">  Universidad </w:t>
      </w:r>
      <w:r w:rsidR="00B85FEC" w:rsidRPr="008F29A0">
        <w:rPr>
          <w:rFonts w:asciiTheme="majorHAnsi" w:hAnsiTheme="majorHAnsi" w:cs="Arial"/>
          <w:noProof/>
          <w:sz w:val="18"/>
          <w:szCs w:val="22"/>
        </w:rPr>
        <w:t xml:space="preserve">Católica </w:t>
      </w:r>
      <w:r w:rsidR="002B6F9D" w:rsidRPr="008F29A0">
        <w:rPr>
          <w:rFonts w:asciiTheme="majorHAnsi" w:hAnsiTheme="majorHAnsi" w:cs="Arial"/>
          <w:noProof/>
          <w:sz w:val="18"/>
          <w:szCs w:val="22"/>
        </w:rPr>
        <w:t xml:space="preserve">Andres Bello, Caracas, </w:t>
      </w:r>
      <w:r w:rsidR="002B6F9D" w:rsidRPr="008F29A0">
        <w:rPr>
          <w:rFonts w:asciiTheme="majorHAnsi" w:hAnsiTheme="majorHAnsi" w:cs="Arial"/>
          <w:b/>
          <w:noProof/>
          <w:sz w:val="18"/>
          <w:szCs w:val="22"/>
        </w:rPr>
        <w:t>Venezuela</w:t>
      </w:r>
      <w:r w:rsidR="004276DC">
        <w:rPr>
          <w:rFonts w:asciiTheme="majorHAnsi" w:hAnsiTheme="majorHAnsi" w:cs="Arial"/>
          <w:b/>
          <w:noProof/>
          <w:sz w:val="18"/>
          <w:szCs w:val="22"/>
        </w:rPr>
        <w:t>.</w:t>
      </w:r>
      <w:r w:rsidR="004842C6" w:rsidRPr="008F29A0">
        <w:rPr>
          <w:rFonts w:asciiTheme="majorHAnsi" w:hAnsiTheme="majorHAnsi" w:cs="Arial"/>
          <w:noProof/>
          <w:sz w:val="18"/>
          <w:szCs w:val="22"/>
        </w:rPr>
        <w:t xml:space="preserve"> (</w:t>
      </w:r>
      <w:hyperlink r:id="rId15" w:history="1">
        <w:r w:rsidR="004842C6" w:rsidRPr="008F29A0">
          <w:rPr>
            <w:rStyle w:val="Hyperlink"/>
            <w:rFonts w:asciiTheme="majorHAnsi" w:hAnsiTheme="majorHAnsi" w:cs="Arial"/>
            <w:noProof/>
            <w:sz w:val="18"/>
            <w:szCs w:val="22"/>
          </w:rPr>
          <w:t>acanelon73@gmail.com</w:t>
        </w:r>
      </w:hyperlink>
      <w:r w:rsidR="004842C6" w:rsidRPr="008F29A0">
        <w:rPr>
          <w:rFonts w:asciiTheme="majorHAnsi" w:hAnsiTheme="majorHAnsi" w:cs="Arial"/>
          <w:noProof/>
          <w:sz w:val="18"/>
          <w:szCs w:val="22"/>
        </w:rPr>
        <w:t xml:space="preserve">). </w:t>
      </w:r>
      <w:r w:rsidR="000E5AFD" w:rsidRPr="008F29A0">
        <w:rPr>
          <w:rFonts w:asciiTheme="majorHAnsi" w:hAnsiTheme="majorHAnsi" w:cs="Arial"/>
          <w:b/>
          <w:noProof/>
          <w:sz w:val="18"/>
          <w:szCs w:val="22"/>
        </w:rPr>
        <w:t xml:space="preserve"> Dr. Federico Varona</w:t>
      </w:r>
      <w:r w:rsidR="000E5AFD" w:rsidRPr="008F29A0">
        <w:rPr>
          <w:rFonts w:asciiTheme="majorHAnsi" w:hAnsiTheme="majorHAnsi" w:cs="Arial"/>
          <w:noProof/>
          <w:sz w:val="18"/>
          <w:szCs w:val="22"/>
        </w:rPr>
        <w:t xml:space="preserve">, </w:t>
      </w:r>
      <w:r w:rsidR="000E5AFD" w:rsidRPr="008F29A0">
        <w:rPr>
          <w:rFonts w:asciiTheme="majorHAnsi" w:hAnsiTheme="majorHAnsi" w:cs="Arial"/>
          <w:b/>
          <w:noProof/>
          <w:sz w:val="18"/>
          <w:szCs w:val="22"/>
        </w:rPr>
        <w:t>(Coordinador),</w:t>
      </w:r>
      <w:r w:rsidR="000E5AFD" w:rsidRPr="008F29A0">
        <w:rPr>
          <w:rFonts w:asciiTheme="majorHAnsi" w:hAnsiTheme="majorHAnsi" w:cs="Arial"/>
          <w:noProof/>
          <w:sz w:val="18"/>
          <w:szCs w:val="22"/>
        </w:rPr>
        <w:t xml:space="preserve"> San José State University, San José, California, </w:t>
      </w:r>
      <w:r w:rsidR="000E5AFD" w:rsidRPr="008F29A0">
        <w:rPr>
          <w:rFonts w:asciiTheme="majorHAnsi" w:hAnsiTheme="majorHAnsi" w:cs="Arial"/>
          <w:b/>
          <w:noProof/>
          <w:sz w:val="18"/>
          <w:szCs w:val="22"/>
        </w:rPr>
        <w:t xml:space="preserve">USA. </w:t>
      </w:r>
      <w:r w:rsidR="000E5AFD" w:rsidRPr="008F29A0">
        <w:rPr>
          <w:rFonts w:asciiTheme="majorHAnsi" w:hAnsiTheme="majorHAnsi" w:cs="Arial"/>
          <w:noProof/>
          <w:sz w:val="18"/>
          <w:szCs w:val="22"/>
        </w:rPr>
        <w:t>(</w:t>
      </w:r>
      <w:hyperlink r:id="rId16" w:history="1">
        <w:r w:rsidR="000E5AFD" w:rsidRPr="008F29A0">
          <w:rPr>
            <w:rStyle w:val="Hyperlink"/>
            <w:rFonts w:asciiTheme="majorHAnsi" w:hAnsiTheme="majorHAnsi" w:cs="Arial"/>
            <w:noProof/>
            <w:sz w:val="18"/>
            <w:szCs w:val="22"/>
          </w:rPr>
          <w:t>federico.varona@sjsu.edu</w:t>
        </w:r>
      </w:hyperlink>
      <w:r w:rsidR="000E5AFD" w:rsidRPr="008F29A0">
        <w:rPr>
          <w:rFonts w:asciiTheme="majorHAnsi" w:hAnsiTheme="majorHAnsi"/>
          <w:sz w:val="18"/>
          <w:szCs w:val="22"/>
        </w:rPr>
        <w:t>)</w:t>
      </w:r>
      <w:r w:rsidR="000E5AFD" w:rsidRPr="008F29A0">
        <w:rPr>
          <w:rFonts w:asciiTheme="majorHAnsi" w:hAnsiTheme="majorHAnsi" w:cs="Arial"/>
          <w:noProof/>
          <w:sz w:val="18"/>
          <w:szCs w:val="22"/>
        </w:rPr>
        <w:t xml:space="preserve">.  </w:t>
      </w:r>
    </w:p>
    <w:p w:rsidR="00DD1EDE" w:rsidRPr="008F29A0" w:rsidRDefault="00DD1EDE" w:rsidP="00DD1EDE">
      <w:pPr>
        <w:autoSpaceDE w:val="0"/>
        <w:autoSpaceDN w:val="0"/>
        <w:adjustRightInd w:val="0"/>
        <w:rPr>
          <w:rFonts w:asciiTheme="majorHAnsi" w:hAnsiTheme="majorHAnsi" w:cs="Arial"/>
          <w:noProof/>
          <w:sz w:val="18"/>
          <w:szCs w:val="22"/>
        </w:rPr>
      </w:pPr>
    </w:p>
    <w:p w:rsidR="002B6F9D" w:rsidRPr="008F29A0" w:rsidRDefault="002B6F9D" w:rsidP="00DD1EDE">
      <w:pPr>
        <w:autoSpaceDE w:val="0"/>
        <w:autoSpaceDN w:val="0"/>
        <w:adjustRightInd w:val="0"/>
        <w:rPr>
          <w:rFonts w:asciiTheme="majorHAnsi" w:hAnsiTheme="majorHAnsi" w:cs="Arial"/>
          <w:noProof/>
          <w:sz w:val="18"/>
          <w:szCs w:val="22"/>
        </w:rPr>
      </w:pPr>
    </w:p>
    <w:p w:rsidR="00D060BE" w:rsidRPr="001E309F" w:rsidRDefault="004276DC" w:rsidP="00725A25">
      <w:pPr>
        <w:ind w:right="48"/>
        <w:jc w:val="both"/>
        <w:rPr>
          <w:rFonts w:asciiTheme="majorHAnsi" w:hAnsiTheme="majorHAnsi" w:cs="Arial"/>
          <w:b/>
          <w:noProof/>
          <w:color w:val="FF0000"/>
          <w:sz w:val="20"/>
        </w:rPr>
      </w:pPr>
      <w:r>
        <w:rPr>
          <w:rFonts w:asciiTheme="majorHAnsi" w:hAnsiTheme="majorHAnsi" w:cs="Arial"/>
          <w:b/>
          <w:noProof/>
          <w:color w:val="FF0000"/>
          <w:sz w:val="20"/>
        </w:rPr>
        <w:t xml:space="preserve">Proposal </w:t>
      </w:r>
      <w:r w:rsidR="00D060BE" w:rsidRPr="001E309F">
        <w:rPr>
          <w:rFonts w:asciiTheme="majorHAnsi" w:hAnsiTheme="majorHAnsi" w:cs="Arial"/>
          <w:b/>
          <w:noProof/>
          <w:color w:val="FF0000"/>
          <w:sz w:val="20"/>
        </w:rPr>
        <w:t>Requirements:</w:t>
      </w:r>
    </w:p>
    <w:p w:rsidR="00D060BE" w:rsidRPr="008F29A0" w:rsidRDefault="00D060BE" w:rsidP="00725A25">
      <w:pPr>
        <w:ind w:right="48"/>
        <w:jc w:val="both"/>
        <w:rPr>
          <w:rFonts w:asciiTheme="majorHAnsi" w:hAnsiTheme="majorHAnsi" w:cs="Arial"/>
          <w:noProof/>
          <w:sz w:val="20"/>
        </w:rPr>
      </w:pPr>
    </w:p>
    <w:p w:rsidR="00265064" w:rsidRPr="008F29A0" w:rsidRDefault="00725A25" w:rsidP="00847BFC">
      <w:pPr>
        <w:ind w:right="48"/>
        <w:rPr>
          <w:rFonts w:asciiTheme="majorHAnsi" w:eastAsia="Times New Roman" w:hAnsiTheme="majorHAnsi" w:cs="Arial"/>
          <w:bCs/>
          <w:iCs/>
          <w:sz w:val="20"/>
          <w:lang w:eastAsia="es-CO"/>
        </w:rPr>
      </w:pPr>
      <w:r w:rsidRPr="008F29A0">
        <w:rPr>
          <w:rFonts w:asciiTheme="majorHAnsi" w:eastAsia="Times New Roman" w:hAnsiTheme="majorHAnsi" w:cs="Arial"/>
          <w:bCs/>
          <w:iCs/>
          <w:sz w:val="20"/>
          <w:lang w:eastAsia="es-CO"/>
        </w:rPr>
        <w:t>Those</w:t>
      </w:r>
      <w:r w:rsidR="00847BFC" w:rsidRPr="008F29A0">
        <w:rPr>
          <w:rFonts w:asciiTheme="majorHAnsi" w:eastAsia="Times New Roman" w:hAnsiTheme="majorHAnsi" w:cs="Arial"/>
          <w:bCs/>
          <w:iCs/>
          <w:sz w:val="20"/>
          <w:lang w:eastAsia="es-CO"/>
        </w:rPr>
        <w:t xml:space="preserve"> </w:t>
      </w:r>
      <w:r w:rsidRPr="008F29A0">
        <w:rPr>
          <w:rFonts w:asciiTheme="majorHAnsi" w:eastAsia="Times New Roman" w:hAnsiTheme="majorHAnsi" w:cs="Arial"/>
          <w:bCs/>
          <w:iCs/>
          <w:sz w:val="20"/>
          <w:lang w:eastAsia="es-CO"/>
        </w:rPr>
        <w:t xml:space="preserve">interested in presenting in this </w:t>
      </w:r>
      <w:r w:rsidR="00847BFC" w:rsidRPr="008F29A0">
        <w:rPr>
          <w:rFonts w:asciiTheme="majorHAnsi" w:eastAsia="Times New Roman" w:hAnsiTheme="majorHAnsi" w:cs="Arial"/>
          <w:bCs/>
          <w:iCs/>
          <w:sz w:val="20"/>
          <w:lang w:eastAsia="es-CO"/>
        </w:rPr>
        <w:t xml:space="preserve">conference </w:t>
      </w:r>
      <w:r w:rsidRPr="008F29A0">
        <w:rPr>
          <w:rFonts w:asciiTheme="majorHAnsi" w:eastAsia="Times New Roman" w:hAnsiTheme="majorHAnsi" w:cs="Arial"/>
          <w:bCs/>
          <w:iCs/>
          <w:sz w:val="20"/>
          <w:lang w:eastAsia="es-CO"/>
        </w:rPr>
        <w:t xml:space="preserve">may submit a </w:t>
      </w:r>
      <w:r w:rsidR="00FF47A3" w:rsidRPr="008F29A0">
        <w:rPr>
          <w:rFonts w:asciiTheme="majorHAnsi" w:eastAsia="Times New Roman" w:hAnsiTheme="majorHAnsi" w:cs="Arial"/>
          <w:bCs/>
          <w:iCs/>
          <w:color w:val="FF0000"/>
          <w:sz w:val="20"/>
          <w:lang w:eastAsia="es-CO"/>
        </w:rPr>
        <w:t>2-</w:t>
      </w:r>
      <w:r w:rsidRPr="008F29A0">
        <w:rPr>
          <w:rFonts w:asciiTheme="majorHAnsi" w:eastAsia="Times New Roman" w:hAnsiTheme="majorHAnsi" w:cs="Arial"/>
          <w:bCs/>
          <w:iCs/>
          <w:color w:val="FF0000"/>
          <w:sz w:val="20"/>
          <w:lang w:eastAsia="es-CO"/>
        </w:rPr>
        <w:t>3-page abstract (summary</w:t>
      </w:r>
      <w:r w:rsidRPr="008F29A0">
        <w:rPr>
          <w:rFonts w:asciiTheme="majorHAnsi" w:eastAsia="Times New Roman" w:hAnsiTheme="majorHAnsi" w:cs="Arial"/>
          <w:bCs/>
          <w:iCs/>
          <w:sz w:val="20"/>
          <w:lang w:eastAsia="es-CO"/>
        </w:rPr>
        <w:t xml:space="preserve">) proposal of the topic to be presented. The </w:t>
      </w:r>
      <w:r w:rsidRPr="008F29A0">
        <w:rPr>
          <w:rFonts w:asciiTheme="majorHAnsi" w:eastAsia="Times New Roman" w:hAnsiTheme="majorHAnsi" w:cs="Arial"/>
          <w:bCs/>
          <w:iCs/>
          <w:color w:val="FF0000"/>
          <w:sz w:val="20"/>
          <w:lang w:eastAsia="es-CO"/>
        </w:rPr>
        <w:t>deadline for submissions</w:t>
      </w:r>
      <w:r w:rsidRPr="008F29A0">
        <w:rPr>
          <w:rFonts w:asciiTheme="majorHAnsi" w:eastAsia="Times New Roman" w:hAnsiTheme="majorHAnsi" w:cs="Arial"/>
          <w:bCs/>
          <w:iCs/>
          <w:sz w:val="20"/>
          <w:lang w:eastAsia="es-CO"/>
        </w:rPr>
        <w:t xml:space="preserve"> is </w:t>
      </w:r>
      <w:r w:rsidR="00FF47A3" w:rsidRPr="008F29A0">
        <w:rPr>
          <w:rFonts w:asciiTheme="majorHAnsi" w:eastAsia="Times New Roman" w:hAnsiTheme="majorHAnsi" w:cs="Arial"/>
          <w:bCs/>
          <w:iCs/>
          <w:color w:val="FF0000"/>
          <w:sz w:val="20"/>
          <w:lang w:eastAsia="es-CO"/>
        </w:rPr>
        <w:t xml:space="preserve">March </w:t>
      </w:r>
      <w:r w:rsidR="00F861F2" w:rsidRPr="008F29A0">
        <w:rPr>
          <w:rFonts w:asciiTheme="majorHAnsi" w:eastAsia="Times New Roman" w:hAnsiTheme="majorHAnsi" w:cs="Arial"/>
          <w:bCs/>
          <w:iCs/>
          <w:color w:val="FF0000"/>
          <w:sz w:val="20"/>
          <w:lang w:eastAsia="es-CO"/>
        </w:rPr>
        <w:t>20</w:t>
      </w:r>
      <w:r w:rsidR="00FF47A3" w:rsidRPr="008F29A0">
        <w:rPr>
          <w:rFonts w:asciiTheme="majorHAnsi" w:eastAsia="Times New Roman" w:hAnsiTheme="majorHAnsi" w:cs="Arial"/>
          <w:bCs/>
          <w:iCs/>
          <w:color w:val="FF0000"/>
          <w:sz w:val="20"/>
          <w:lang w:eastAsia="es-CO"/>
        </w:rPr>
        <w:t>, 2013</w:t>
      </w:r>
      <w:r w:rsidR="00F861F2" w:rsidRPr="008F29A0">
        <w:rPr>
          <w:rFonts w:asciiTheme="majorHAnsi" w:eastAsia="Times New Roman" w:hAnsiTheme="majorHAnsi" w:cs="Arial"/>
          <w:bCs/>
          <w:iCs/>
          <w:color w:val="FF0000"/>
          <w:sz w:val="20"/>
          <w:lang w:eastAsia="es-CO"/>
        </w:rPr>
        <w:t xml:space="preserve"> (11:59 pm Pacific Time)</w:t>
      </w:r>
      <w:r w:rsidRPr="008F29A0">
        <w:rPr>
          <w:rFonts w:asciiTheme="majorHAnsi" w:eastAsia="Times New Roman" w:hAnsiTheme="majorHAnsi" w:cs="Arial"/>
          <w:bCs/>
          <w:iCs/>
          <w:sz w:val="20"/>
          <w:lang w:eastAsia="es-CO"/>
        </w:rPr>
        <w:t>. The authors of the accepted proposal</w:t>
      </w:r>
      <w:r w:rsidR="00584EB5" w:rsidRPr="008F29A0">
        <w:rPr>
          <w:rFonts w:asciiTheme="majorHAnsi" w:eastAsia="Times New Roman" w:hAnsiTheme="majorHAnsi" w:cs="Arial"/>
          <w:bCs/>
          <w:iCs/>
          <w:sz w:val="20"/>
          <w:lang w:eastAsia="es-CO"/>
        </w:rPr>
        <w:t xml:space="preserve">s will </w:t>
      </w:r>
      <w:r w:rsidR="00FF47A3" w:rsidRPr="008F29A0">
        <w:rPr>
          <w:rFonts w:asciiTheme="majorHAnsi" w:eastAsia="Times New Roman" w:hAnsiTheme="majorHAnsi" w:cs="Arial"/>
          <w:bCs/>
          <w:iCs/>
          <w:sz w:val="20"/>
          <w:lang w:eastAsia="es-CO"/>
        </w:rPr>
        <w:t xml:space="preserve">send </w:t>
      </w:r>
      <w:r w:rsidR="00265064" w:rsidRPr="008F29A0">
        <w:rPr>
          <w:rFonts w:asciiTheme="majorHAnsi" w:eastAsia="Times New Roman" w:hAnsiTheme="majorHAnsi" w:cs="Arial"/>
          <w:bCs/>
          <w:iCs/>
          <w:sz w:val="20"/>
          <w:lang w:eastAsia="es-CO"/>
        </w:rPr>
        <w:t xml:space="preserve">a copy of their </w:t>
      </w:r>
      <w:r w:rsidR="00584EB5" w:rsidRPr="008F29A0">
        <w:rPr>
          <w:rFonts w:asciiTheme="majorHAnsi" w:eastAsia="Times New Roman" w:hAnsiTheme="majorHAnsi" w:cs="Arial"/>
          <w:bCs/>
          <w:iCs/>
          <w:color w:val="FF0000"/>
          <w:sz w:val="20"/>
          <w:lang w:eastAsia="es-CO"/>
        </w:rPr>
        <w:t>10</w:t>
      </w:r>
      <w:r w:rsidR="00265064" w:rsidRPr="008F29A0">
        <w:rPr>
          <w:rFonts w:asciiTheme="majorHAnsi" w:eastAsia="Times New Roman" w:hAnsiTheme="majorHAnsi" w:cs="Arial"/>
          <w:bCs/>
          <w:iCs/>
          <w:color w:val="FF0000"/>
          <w:sz w:val="20"/>
          <w:lang w:eastAsia="es-CO"/>
        </w:rPr>
        <w:t>-</w:t>
      </w:r>
      <w:r w:rsidR="00584EB5" w:rsidRPr="008F29A0">
        <w:rPr>
          <w:rFonts w:asciiTheme="majorHAnsi" w:eastAsia="Times New Roman" w:hAnsiTheme="majorHAnsi" w:cs="Arial"/>
          <w:bCs/>
          <w:iCs/>
          <w:color w:val="FF0000"/>
          <w:sz w:val="20"/>
          <w:lang w:eastAsia="es-CO"/>
        </w:rPr>
        <w:t xml:space="preserve">page </w:t>
      </w:r>
      <w:r w:rsidR="00265064" w:rsidRPr="008F29A0">
        <w:rPr>
          <w:rFonts w:asciiTheme="majorHAnsi" w:eastAsia="Times New Roman" w:hAnsiTheme="majorHAnsi" w:cs="Arial"/>
          <w:bCs/>
          <w:iCs/>
          <w:sz w:val="20"/>
          <w:lang w:eastAsia="es-CO"/>
        </w:rPr>
        <w:t xml:space="preserve">articles on </w:t>
      </w:r>
      <w:r w:rsidRPr="008F29A0">
        <w:rPr>
          <w:rFonts w:asciiTheme="majorHAnsi" w:eastAsia="Times New Roman" w:hAnsiTheme="majorHAnsi" w:cs="Arial"/>
          <w:bCs/>
          <w:iCs/>
          <w:color w:val="FF0000"/>
          <w:sz w:val="20"/>
          <w:lang w:eastAsia="es-CO"/>
        </w:rPr>
        <w:t>Novem</w:t>
      </w:r>
      <w:r w:rsidR="00584EB5" w:rsidRPr="008F29A0">
        <w:rPr>
          <w:rFonts w:asciiTheme="majorHAnsi" w:eastAsia="Times New Roman" w:hAnsiTheme="majorHAnsi" w:cs="Arial"/>
          <w:bCs/>
          <w:iCs/>
          <w:color w:val="FF0000"/>
          <w:sz w:val="20"/>
          <w:lang w:eastAsia="es-CO"/>
        </w:rPr>
        <w:t>ber</w:t>
      </w:r>
      <w:r w:rsidR="00265064" w:rsidRPr="008F29A0">
        <w:rPr>
          <w:rFonts w:asciiTheme="majorHAnsi" w:eastAsia="Times New Roman" w:hAnsiTheme="majorHAnsi" w:cs="Arial"/>
          <w:bCs/>
          <w:iCs/>
          <w:color w:val="FF0000"/>
          <w:sz w:val="20"/>
          <w:lang w:eastAsia="es-CO"/>
        </w:rPr>
        <w:t xml:space="preserve"> 13, 2013</w:t>
      </w:r>
      <w:r w:rsidR="00847BFC" w:rsidRPr="008F29A0">
        <w:rPr>
          <w:rFonts w:asciiTheme="majorHAnsi" w:eastAsia="Times New Roman" w:hAnsiTheme="majorHAnsi" w:cs="Arial"/>
          <w:bCs/>
          <w:iCs/>
          <w:color w:val="FF0000"/>
          <w:sz w:val="20"/>
          <w:lang w:eastAsia="es-CO"/>
        </w:rPr>
        <w:t xml:space="preserve"> or before</w:t>
      </w:r>
      <w:r w:rsidR="00584EB5" w:rsidRPr="008F29A0">
        <w:rPr>
          <w:rFonts w:asciiTheme="majorHAnsi" w:eastAsia="Times New Roman" w:hAnsiTheme="majorHAnsi" w:cs="Arial"/>
          <w:bCs/>
          <w:iCs/>
          <w:sz w:val="20"/>
          <w:lang w:eastAsia="es-CO"/>
        </w:rPr>
        <w:t xml:space="preserve">.  Papers will be presented </w:t>
      </w:r>
      <w:r w:rsidRPr="008F29A0">
        <w:rPr>
          <w:rFonts w:asciiTheme="majorHAnsi" w:eastAsia="Times New Roman" w:hAnsiTheme="majorHAnsi" w:cs="Arial"/>
          <w:bCs/>
          <w:iCs/>
          <w:sz w:val="20"/>
          <w:lang w:eastAsia="es-CO"/>
        </w:rPr>
        <w:t xml:space="preserve">in a panel format and each panelist will have 10 minutes to present. The papers will be published on </w:t>
      </w:r>
      <w:r w:rsidR="00265064" w:rsidRPr="008F29A0">
        <w:rPr>
          <w:rFonts w:asciiTheme="majorHAnsi" w:eastAsia="Times New Roman" w:hAnsiTheme="majorHAnsi" w:cs="Arial"/>
          <w:bCs/>
          <w:iCs/>
          <w:sz w:val="20"/>
          <w:lang w:eastAsia="es-CO"/>
        </w:rPr>
        <w:t xml:space="preserve">digital version. </w:t>
      </w:r>
      <w:r w:rsidR="00005D12">
        <w:rPr>
          <w:rFonts w:asciiTheme="majorHAnsi" w:eastAsia="Times New Roman" w:hAnsiTheme="majorHAnsi" w:cs="Arial"/>
          <w:bCs/>
          <w:iCs/>
          <w:sz w:val="20"/>
          <w:lang w:eastAsia="es-CO"/>
        </w:rPr>
        <w:t>Proposals</w:t>
      </w:r>
      <w:r w:rsidR="00265064" w:rsidRPr="008F29A0">
        <w:rPr>
          <w:rFonts w:asciiTheme="majorHAnsi" w:eastAsia="Times New Roman" w:hAnsiTheme="majorHAnsi" w:cs="Arial"/>
          <w:bCs/>
          <w:iCs/>
          <w:sz w:val="20"/>
          <w:lang w:eastAsia="es-CO"/>
        </w:rPr>
        <w:t xml:space="preserve"> for the conference can be done in English, Portuguese, or Spanish.</w:t>
      </w:r>
    </w:p>
    <w:p w:rsidR="00725A25" w:rsidRPr="008F29A0" w:rsidRDefault="00265064" w:rsidP="00725A25">
      <w:pPr>
        <w:ind w:right="48"/>
        <w:jc w:val="both"/>
        <w:rPr>
          <w:rFonts w:asciiTheme="majorHAnsi" w:eastAsia="Times New Roman" w:hAnsiTheme="majorHAnsi" w:cs="Arial"/>
          <w:sz w:val="20"/>
          <w:lang w:eastAsia="es-CO"/>
        </w:rPr>
      </w:pPr>
      <w:r w:rsidRPr="008F29A0">
        <w:rPr>
          <w:rFonts w:asciiTheme="majorHAnsi" w:eastAsia="Times New Roman" w:hAnsiTheme="majorHAnsi" w:cs="Arial"/>
          <w:bCs/>
          <w:iCs/>
          <w:sz w:val="20"/>
          <w:lang w:eastAsia="es-CO"/>
        </w:rPr>
        <w:t xml:space="preserve"> </w:t>
      </w:r>
    </w:p>
    <w:p w:rsidR="00B34116" w:rsidRPr="008F29A0" w:rsidRDefault="00B34116" w:rsidP="00B34116">
      <w:pPr>
        <w:autoSpaceDE w:val="0"/>
        <w:autoSpaceDN w:val="0"/>
        <w:adjustRightInd w:val="0"/>
        <w:ind w:firstLine="708"/>
        <w:rPr>
          <w:rFonts w:asciiTheme="majorHAnsi" w:hAnsiTheme="majorHAnsi" w:cs="Arial"/>
          <w:b/>
          <w:noProof/>
          <w:sz w:val="16"/>
        </w:rPr>
      </w:pPr>
      <w:r w:rsidRPr="008F29A0">
        <w:rPr>
          <w:rFonts w:asciiTheme="majorHAnsi" w:hAnsiTheme="majorHAnsi" w:cs="Arial"/>
          <w:noProof/>
          <w:sz w:val="18"/>
        </w:rPr>
        <w:t>Proposals in</w:t>
      </w:r>
      <w:r w:rsidRPr="008F29A0">
        <w:rPr>
          <w:rFonts w:asciiTheme="majorHAnsi" w:hAnsiTheme="majorHAnsi" w:cs="Arial"/>
          <w:b/>
          <w:noProof/>
          <w:sz w:val="18"/>
        </w:rPr>
        <w:t xml:space="preserve"> Inglish </w:t>
      </w:r>
      <w:r w:rsidRPr="008F29A0">
        <w:rPr>
          <w:rFonts w:asciiTheme="majorHAnsi" w:hAnsiTheme="majorHAnsi" w:cs="Arial"/>
          <w:noProof/>
          <w:sz w:val="18"/>
        </w:rPr>
        <w:t>to be sent to</w:t>
      </w:r>
      <w:r w:rsidRPr="008F29A0">
        <w:rPr>
          <w:rFonts w:asciiTheme="majorHAnsi" w:hAnsiTheme="majorHAnsi" w:cs="Arial"/>
          <w:b/>
          <w:bCs/>
          <w:noProof/>
          <w:sz w:val="18"/>
        </w:rPr>
        <w:t xml:space="preserve">: </w:t>
      </w:r>
      <w:r w:rsidRPr="008F29A0">
        <w:rPr>
          <w:rFonts w:asciiTheme="majorHAnsi" w:hAnsiTheme="majorHAnsi" w:cs="Arial"/>
          <w:noProof/>
          <w:sz w:val="18"/>
        </w:rPr>
        <w:t xml:space="preserve"> Dr. </w:t>
      </w:r>
      <w:r w:rsidRPr="008F29A0">
        <w:rPr>
          <w:rFonts w:asciiTheme="majorHAnsi" w:hAnsiTheme="majorHAnsi" w:cs="Arial"/>
          <w:b/>
          <w:noProof/>
          <w:sz w:val="18"/>
        </w:rPr>
        <w:t>Luis Felipe Gómez</w:t>
      </w:r>
      <w:r w:rsidRPr="008F29A0">
        <w:rPr>
          <w:rFonts w:asciiTheme="majorHAnsi" w:hAnsiTheme="majorHAnsi" w:cs="Arial"/>
          <w:noProof/>
          <w:sz w:val="18"/>
        </w:rPr>
        <w:t>, San José State University, San José, California</w:t>
      </w:r>
      <w:r w:rsidRPr="008F29A0">
        <w:rPr>
          <w:rFonts w:asciiTheme="majorHAnsi" w:hAnsiTheme="majorHAnsi" w:cs="Arial"/>
          <w:b/>
          <w:noProof/>
          <w:sz w:val="18"/>
        </w:rPr>
        <w:t xml:space="preserve">. USA. </w:t>
      </w:r>
      <w:hyperlink r:id="rId17" w:history="1">
        <w:r w:rsidRPr="008F29A0">
          <w:rPr>
            <w:rStyle w:val="Hyperlink"/>
            <w:rFonts w:asciiTheme="majorHAnsi" w:hAnsiTheme="majorHAnsi" w:cs="Arial"/>
            <w:noProof/>
            <w:sz w:val="18"/>
            <w:szCs w:val="22"/>
          </w:rPr>
          <w:t>felipe.gomez@sjsu.edu</w:t>
        </w:r>
      </w:hyperlink>
      <w:r w:rsidRPr="008F29A0">
        <w:rPr>
          <w:rFonts w:asciiTheme="majorHAnsi" w:hAnsiTheme="majorHAnsi"/>
          <w:sz w:val="20"/>
        </w:rPr>
        <w:br/>
      </w:r>
    </w:p>
    <w:p w:rsidR="00FF47A3" w:rsidRPr="008F29A0" w:rsidRDefault="0048778D" w:rsidP="0048778D">
      <w:pPr>
        <w:autoSpaceDE w:val="0"/>
        <w:autoSpaceDN w:val="0"/>
        <w:adjustRightInd w:val="0"/>
        <w:ind w:firstLine="708"/>
        <w:rPr>
          <w:rFonts w:asciiTheme="majorHAnsi" w:hAnsiTheme="majorHAnsi" w:cs="Arial"/>
          <w:b/>
          <w:noProof/>
          <w:sz w:val="18"/>
        </w:rPr>
      </w:pPr>
      <w:r w:rsidRPr="008F29A0">
        <w:rPr>
          <w:rFonts w:asciiTheme="majorHAnsi" w:hAnsiTheme="majorHAnsi" w:cs="Arial"/>
          <w:noProof/>
          <w:sz w:val="18"/>
        </w:rPr>
        <w:t>Proposals in</w:t>
      </w:r>
      <w:r w:rsidRPr="008F29A0">
        <w:rPr>
          <w:rFonts w:asciiTheme="majorHAnsi" w:hAnsiTheme="majorHAnsi" w:cs="Arial"/>
          <w:b/>
          <w:noProof/>
          <w:sz w:val="18"/>
        </w:rPr>
        <w:t xml:space="preserve"> Spanish</w:t>
      </w:r>
      <w:r w:rsidRPr="008F29A0">
        <w:rPr>
          <w:rFonts w:asciiTheme="majorHAnsi" w:hAnsiTheme="majorHAnsi" w:cs="Arial"/>
          <w:noProof/>
          <w:sz w:val="18"/>
        </w:rPr>
        <w:t xml:space="preserve"> to be sent to:</w:t>
      </w:r>
      <w:r w:rsidR="00FF47A3" w:rsidRPr="008F29A0">
        <w:rPr>
          <w:rFonts w:asciiTheme="majorHAnsi" w:hAnsiTheme="majorHAnsi" w:cs="Arial"/>
          <w:noProof/>
          <w:sz w:val="18"/>
        </w:rPr>
        <w:t xml:space="preserve"> </w:t>
      </w:r>
      <w:r w:rsidR="00F861F2" w:rsidRPr="008F29A0">
        <w:rPr>
          <w:rFonts w:asciiTheme="majorHAnsi" w:hAnsiTheme="majorHAnsi" w:cs="Arial"/>
          <w:noProof/>
          <w:sz w:val="18"/>
        </w:rPr>
        <w:t>Dr.</w:t>
      </w:r>
      <w:r w:rsidR="00FF47A3" w:rsidRPr="008F29A0">
        <w:rPr>
          <w:rFonts w:asciiTheme="majorHAnsi" w:hAnsiTheme="majorHAnsi" w:cs="Arial"/>
          <w:b/>
          <w:noProof/>
          <w:sz w:val="18"/>
        </w:rPr>
        <w:t>Vanesa del Carmen Muriel Amezcua</w:t>
      </w:r>
      <w:r w:rsidR="00FF47A3" w:rsidRPr="008F29A0">
        <w:rPr>
          <w:rFonts w:asciiTheme="majorHAnsi" w:hAnsiTheme="majorHAnsi" w:cs="Arial"/>
          <w:noProof/>
          <w:sz w:val="18"/>
        </w:rPr>
        <w:t xml:space="preserve">, Profesora de la  Universidad Autónoma de Querétaro, </w:t>
      </w:r>
      <w:r w:rsidR="00FF47A3" w:rsidRPr="008F29A0">
        <w:rPr>
          <w:rFonts w:asciiTheme="majorHAnsi" w:hAnsiTheme="majorHAnsi" w:cs="Arial"/>
          <w:b/>
          <w:noProof/>
          <w:sz w:val="18"/>
        </w:rPr>
        <w:t xml:space="preserve">México. </w:t>
      </w:r>
      <w:hyperlink r:id="rId18" w:history="1">
        <w:r w:rsidR="00FF47A3" w:rsidRPr="008F29A0">
          <w:rPr>
            <w:rStyle w:val="Hyperlink"/>
            <w:rFonts w:asciiTheme="majorHAnsi" w:hAnsiTheme="majorHAnsi" w:cs="Arial"/>
            <w:b/>
            <w:noProof/>
            <w:sz w:val="18"/>
          </w:rPr>
          <w:t>murielamezcua@yahoo.com.mx</w:t>
        </w:r>
      </w:hyperlink>
    </w:p>
    <w:p w:rsidR="00FF47A3" w:rsidRPr="008F29A0" w:rsidRDefault="00FF47A3" w:rsidP="00FF47A3">
      <w:pPr>
        <w:autoSpaceDE w:val="0"/>
        <w:autoSpaceDN w:val="0"/>
        <w:adjustRightInd w:val="0"/>
        <w:ind w:firstLine="708"/>
        <w:rPr>
          <w:rFonts w:asciiTheme="majorHAnsi" w:hAnsiTheme="majorHAnsi" w:cs="Arial"/>
          <w:b/>
          <w:bCs/>
          <w:noProof/>
          <w:sz w:val="18"/>
        </w:rPr>
      </w:pPr>
    </w:p>
    <w:p w:rsidR="00FF47A3" w:rsidRPr="008F29A0" w:rsidRDefault="0048778D" w:rsidP="00FF47A3">
      <w:pPr>
        <w:autoSpaceDE w:val="0"/>
        <w:autoSpaceDN w:val="0"/>
        <w:adjustRightInd w:val="0"/>
        <w:ind w:firstLine="708"/>
        <w:rPr>
          <w:rFonts w:asciiTheme="majorHAnsi" w:hAnsiTheme="majorHAnsi" w:cs="Arial"/>
          <w:b/>
          <w:noProof/>
          <w:sz w:val="18"/>
        </w:rPr>
      </w:pPr>
      <w:r w:rsidRPr="008F29A0">
        <w:rPr>
          <w:rFonts w:asciiTheme="majorHAnsi" w:hAnsiTheme="majorHAnsi" w:cs="Arial"/>
          <w:noProof/>
          <w:sz w:val="18"/>
        </w:rPr>
        <w:t>Proposals in</w:t>
      </w:r>
      <w:r w:rsidRPr="008F29A0">
        <w:rPr>
          <w:rFonts w:asciiTheme="majorHAnsi" w:hAnsiTheme="majorHAnsi" w:cs="Arial"/>
          <w:b/>
          <w:noProof/>
          <w:sz w:val="18"/>
        </w:rPr>
        <w:t xml:space="preserve"> Protugu</w:t>
      </w:r>
      <w:r w:rsidR="00B34116" w:rsidRPr="008F29A0">
        <w:rPr>
          <w:rFonts w:asciiTheme="majorHAnsi" w:hAnsiTheme="majorHAnsi" w:cs="Arial"/>
          <w:b/>
          <w:noProof/>
          <w:sz w:val="18"/>
        </w:rPr>
        <w:t>e</w:t>
      </w:r>
      <w:r w:rsidRPr="008F29A0">
        <w:rPr>
          <w:rFonts w:asciiTheme="majorHAnsi" w:hAnsiTheme="majorHAnsi" w:cs="Arial"/>
          <w:b/>
          <w:noProof/>
          <w:sz w:val="18"/>
        </w:rPr>
        <w:t xml:space="preserve">se </w:t>
      </w:r>
      <w:r w:rsidRPr="008F29A0">
        <w:rPr>
          <w:rFonts w:asciiTheme="majorHAnsi" w:hAnsiTheme="majorHAnsi" w:cs="Arial"/>
          <w:noProof/>
          <w:sz w:val="18"/>
        </w:rPr>
        <w:t>to be sent to</w:t>
      </w:r>
      <w:r w:rsidR="00B34116" w:rsidRPr="008F29A0">
        <w:rPr>
          <w:rFonts w:asciiTheme="majorHAnsi" w:hAnsiTheme="majorHAnsi" w:cs="Arial"/>
          <w:b/>
          <w:bCs/>
          <w:noProof/>
          <w:sz w:val="18"/>
        </w:rPr>
        <w:t xml:space="preserve">: </w:t>
      </w:r>
      <w:r w:rsidR="00F861F2" w:rsidRPr="008F29A0">
        <w:rPr>
          <w:rFonts w:asciiTheme="majorHAnsi" w:hAnsiTheme="majorHAnsi" w:cs="Arial"/>
          <w:bCs/>
          <w:noProof/>
          <w:sz w:val="18"/>
        </w:rPr>
        <w:t>Dr.</w:t>
      </w:r>
      <w:r w:rsidR="00F861F2" w:rsidRPr="008F29A0">
        <w:rPr>
          <w:rFonts w:asciiTheme="majorHAnsi" w:hAnsiTheme="majorHAnsi" w:cs="Arial"/>
          <w:b/>
          <w:bCs/>
          <w:noProof/>
          <w:sz w:val="18"/>
        </w:rPr>
        <w:t xml:space="preserve"> </w:t>
      </w:r>
      <w:r w:rsidR="00FF47A3" w:rsidRPr="008F29A0">
        <w:rPr>
          <w:rFonts w:asciiTheme="majorHAnsi" w:hAnsiTheme="majorHAnsi" w:cs="Arial"/>
          <w:b/>
          <w:noProof/>
          <w:sz w:val="18"/>
        </w:rPr>
        <w:t>Ricardo Carniel Bugs</w:t>
      </w:r>
      <w:r w:rsidR="00FF47A3" w:rsidRPr="008F29A0">
        <w:rPr>
          <w:rFonts w:asciiTheme="majorHAnsi" w:hAnsiTheme="majorHAnsi" w:cs="Arial"/>
          <w:noProof/>
          <w:sz w:val="18"/>
        </w:rPr>
        <w:t>, Universitat Autónoma de Barcelona (UAB), Barcelona, España/Brasil</w:t>
      </w:r>
      <w:r w:rsidR="00FF47A3" w:rsidRPr="008F29A0">
        <w:rPr>
          <w:rFonts w:asciiTheme="majorHAnsi" w:hAnsiTheme="majorHAnsi" w:cs="Arial"/>
          <w:b/>
          <w:noProof/>
          <w:sz w:val="18"/>
        </w:rPr>
        <w:t xml:space="preserve">: </w:t>
      </w:r>
      <w:hyperlink r:id="rId19" w:history="1">
        <w:r w:rsidR="00FF47A3" w:rsidRPr="008F29A0">
          <w:rPr>
            <w:rStyle w:val="Hyperlink"/>
            <w:rFonts w:asciiTheme="majorHAnsi" w:hAnsiTheme="majorHAnsi" w:cs="Arial"/>
            <w:b/>
            <w:noProof/>
            <w:sz w:val="18"/>
          </w:rPr>
          <w:t>ricardo.carniel@uab.cat</w:t>
        </w:r>
      </w:hyperlink>
    </w:p>
    <w:p w:rsidR="00FF47A3" w:rsidRPr="008F29A0" w:rsidRDefault="00FF47A3" w:rsidP="00FF47A3">
      <w:pPr>
        <w:autoSpaceDE w:val="0"/>
        <w:autoSpaceDN w:val="0"/>
        <w:adjustRightInd w:val="0"/>
        <w:ind w:firstLine="708"/>
        <w:rPr>
          <w:rFonts w:asciiTheme="majorHAnsi" w:hAnsiTheme="majorHAnsi" w:cs="Arial"/>
          <w:b/>
          <w:noProof/>
          <w:sz w:val="18"/>
        </w:rPr>
      </w:pPr>
    </w:p>
    <w:p w:rsidR="003B2888" w:rsidRPr="008F29A0" w:rsidRDefault="003B2888">
      <w:pPr>
        <w:rPr>
          <w:rFonts w:asciiTheme="majorHAnsi" w:eastAsia="Times New Roman" w:hAnsiTheme="majorHAnsi" w:cs="Arial"/>
          <w:b/>
          <w:noProof/>
          <w:color w:val="FF0000"/>
          <w:sz w:val="20"/>
          <w:lang w:eastAsia="es-ES"/>
        </w:rPr>
      </w:pPr>
      <w:r w:rsidRPr="008F29A0">
        <w:rPr>
          <w:rFonts w:asciiTheme="majorHAnsi" w:hAnsiTheme="majorHAnsi" w:cs="Arial"/>
          <w:b/>
          <w:noProof/>
          <w:color w:val="FF0000"/>
        </w:rPr>
        <w:br w:type="page"/>
      </w:r>
    </w:p>
    <w:p w:rsidR="00F266EB" w:rsidRPr="008F29A0" w:rsidRDefault="004F26FD" w:rsidP="00F266EB">
      <w:pPr>
        <w:pStyle w:val="NormalWeb"/>
        <w:jc w:val="center"/>
        <w:outlineLvl w:val="0"/>
        <w:rPr>
          <w:rFonts w:asciiTheme="majorHAnsi" w:hAnsiTheme="majorHAnsi" w:cs="Arial"/>
          <w:b/>
          <w:noProof/>
          <w:color w:val="FF0000"/>
          <w:szCs w:val="24"/>
          <w:lang w:val="en-US"/>
        </w:rPr>
      </w:pPr>
      <w:r w:rsidRPr="008F29A0">
        <w:rPr>
          <w:rFonts w:asciiTheme="majorHAnsi" w:hAnsiTheme="majorHAnsi" w:cs="Arial"/>
          <w:b/>
          <w:noProof/>
          <w:color w:val="FF0000"/>
          <w:szCs w:val="24"/>
          <w:lang w:val="en-US"/>
        </w:rPr>
        <w:lastRenderedPageBreak/>
        <w:t>CONFERENCE THEMES</w:t>
      </w:r>
      <w:r w:rsidR="007746E6" w:rsidRPr="008F29A0">
        <w:rPr>
          <w:rFonts w:asciiTheme="majorHAnsi" w:hAnsiTheme="majorHAnsi" w:cs="Arial"/>
          <w:b/>
          <w:noProof/>
          <w:color w:val="FF0000"/>
          <w:szCs w:val="24"/>
          <w:lang w:val="en-US"/>
        </w:rPr>
        <w:t xml:space="preserve"> (Topics)</w:t>
      </w:r>
    </w:p>
    <w:p w:rsidR="00F266EB" w:rsidRPr="008F29A0" w:rsidRDefault="004F26FD" w:rsidP="00F266EB">
      <w:pPr>
        <w:pStyle w:val="NormalWeb"/>
        <w:outlineLvl w:val="0"/>
        <w:rPr>
          <w:rFonts w:asciiTheme="majorHAnsi" w:hAnsiTheme="majorHAnsi" w:cs="Arial"/>
          <w:b/>
          <w:noProof/>
          <w:sz w:val="18"/>
          <w:szCs w:val="24"/>
          <w:lang w:val="en-US"/>
        </w:rPr>
      </w:pPr>
      <w:r w:rsidRPr="008F29A0">
        <w:rPr>
          <w:rFonts w:asciiTheme="majorHAnsi" w:hAnsiTheme="majorHAnsi" w:cs="Arial"/>
          <w:b/>
          <w:noProof/>
          <w:color w:val="FF0000"/>
          <w:szCs w:val="24"/>
          <w:lang w:val="en-US"/>
        </w:rPr>
        <w:br/>
      </w:r>
      <w:proofErr w:type="gramStart"/>
      <w:r w:rsidR="00F266EB" w:rsidRPr="008F29A0">
        <w:rPr>
          <w:rFonts w:asciiTheme="majorHAnsi" w:hAnsiTheme="majorHAnsi" w:cs="Arial"/>
          <w:b/>
          <w:noProof/>
          <w:color w:val="FF0000"/>
          <w:sz w:val="22"/>
          <w:szCs w:val="28"/>
          <w:lang w:val="en-US"/>
        </w:rPr>
        <w:t>Panels 1 y 2:</w:t>
      </w:r>
      <w:r w:rsidR="00F266EB" w:rsidRPr="008F29A0">
        <w:rPr>
          <w:rFonts w:asciiTheme="majorHAnsi" w:hAnsiTheme="majorHAnsi"/>
          <w:b/>
          <w:sz w:val="22"/>
          <w:szCs w:val="28"/>
          <w:lang w:val="en-US"/>
        </w:rPr>
        <w:t> </w:t>
      </w:r>
      <w:r w:rsidR="00327E42" w:rsidRPr="008F29A0">
        <w:rPr>
          <w:rFonts w:asciiTheme="majorHAnsi" w:hAnsiTheme="majorHAnsi"/>
          <w:b/>
          <w:sz w:val="22"/>
          <w:szCs w:val="28"/>
          <w:lang w:val="en-US"/>
        </w:rPr>
        <w:t xml:space="preserve"> </w:t>
      </w:r>
      <w:r w:rsidR="00F266EB" w:rsidRPr="008F29A0">
        <w:rPr>
          <w:rFonts w:asciiTheme="majorHAnsi" w:hAnsiTheme="majorHAnsi"/>
          <w:b/>
          <w:i/>
          <w:sz w:val="22"/>
          <w:szCs w:val="28"/>
          <w:lang w:val="en-US"/>
        </w:rPr>
        <w:t xml:space="preserve">International Connections on Communication Research </w:t>
      </w:r>
      <w:r w:rsidR="00234B5E" w:rsidRPr="008F29A0">
        <w:rPr>
          <w:rFonts w:asciiTheme="majorHAnsi" w:hAnsiTheme="majorHAnsi"/>
          <w:b/>
          <w:i/>
          <w:sz w:val="22"/>
          <w:szCs w:val="28"/>
          <w:lang w:val="en-US"/>
        </w:rPr>
        <w:t>i</w:t>
      </w:r>
      <w:r w:rsidR="00F266EB" w:rsidRPr="008F29A0">
        <w:rPr>
          <w:rFonts w:asciiTheme="majorHAnsi" w:hAnsiTheme="majorHAnsi"/>
          <w:b/>
          <w:i/>
          <w:sz w:val="22"/>
          <w:szCs w:val="28"/>
          <w:lang w:val="en-US"/>
        </w:rPr>
        <w:t>n the Americas.</w:t>
      </w:r>
      <w:proofErr w:type="gramEnd"/>
      <w:r w:rsidR="00F266EB" w:rsidRPr="008F29A0">
        <w:rPr>
          <w:rFonts w:asciiTheme="majorHAnsi" w:hAnsiTheme="majorHAnsi"/>
          <w:b/>
          <w:i/>
          <w:sz w:val="22"/>
          <w:szCs w:val="28"/>
          <w:lang w:val="en-US"/>
        </w:rPr>
        <w:t xml:space="preserve">  </w:t>
      </w:r>
    </w:p>
    <w:p w:rsidR="00F266EB" w:rsidRPr="008F29A0" w:rsidRDefault="00B66F84" w:rsidP="00F266EB">
      <w:pPr>
        <w:autoSpaceDE w:val="0"/>
        <w:autoSpaceDN w:val="0"/>
        <w:adjustRightInd w:val="0"/>
        <w:ind w:left="360"/>
        <w:rPr>
          <w:rFonts w:asciiTheme="majorHAnsi" w:hAnsiTheme="majorHAnsi" w:cs="Arial"/>
          <w:noProof/>
          <w:sz w:val="20"/>
        </w:rPr>
      </w:pPr>
      <w:r w:rsidRPr="008F29A0">
        <w:rPr>
          <w:rFonts w:asciiTheme="majorHAnsi" w:hAnsiTheme="majorHAnsi" w:cs="Arial"/>
          <w:noProof/>
          <w:sz w:val="20"/>
        </w:rPr>
        <w:t>Proposal for th</w:t>
      </w:r>
      <w:r w:rsidR="00FB42B4" w:rsidRPr="008F29A0">
        <w:rPr>
          <w:rFonts w:asciiTheme="majorHAnsi" w:hAnsiTheme="majorHAnsi" w:cs="Arial"/>
          <w:noProof/>
          <w:sz w:val="20"/>
        </w:rPr>
        <w:t>ese</w:t>
      </w:r>
      <w:r w:rsidRPr="008F29A0">
        <w:rPr>
          <w:rFonts w:asciiTheme="majorHAnsi" w:hAnsiTheme="majorHAnsi" w:cs="Arial"/>
          <w:noProof/>
          <w:sz w:val="20"/>
        </w:rPr>
        <w:t xml:space="preserve"> panels may address themes (topics) related to </w:t>
      </w:r>
      <w:r w:rsidRPr="008F29A0">
        <w:rPr>
          <w:rFonts w:asciiTheme="majorHAnsi" w:hAnsiTheme="majorHAnsi" w:cs="Arial"/>
          <w:b/>
          <w:noProof/>
          <w:sz w:val="20"/>
        </w:rPr>
        <w:t>national or international communication research projects in the Americas already completed or to be completed.</w:t>
      </w:r>
      <w:r w:rsidR="00FB42B4" w:rsidRPr="008F29A0">
        <w:rPr>
          <w:rFonts w:asciiTheme="majorHAnsi" w:hAnsiTheme="majorHAnsi" w:cs="Arial"/>
          <w:b/>
          <w:noProof/>
          <w:sz w:val="20"/>
        </w:rPr>
        <w:t xml:space="preserve"> </w:t>
      </w:r>
      <w:r w:rsidR="00FB42B4" w:rsidRPr="008F29A0">
        <w:rPr>
          <w:rFonts w:asciiTheme="majorHAnsi" w:hAnsiTheme="majorHAnsi" w:cs="Arial"/>
          <w:noProof/>
          <w:sz w:val="20"/>
        </w:rPr>
        <w:t>The research topic may focus on any of these communication areas:</w:t>
      </w:r>
      <w:r w:rsidR="009A5C47" w:rsidRPr="008F29A0">
        <w:rPr>
          <w:rFonts w:asciiTheme="majorHAnsi" w:hAnsiTheme="majorHAnsi" w:cs="Arial"/>
          <w:noProof/>
          <w:sz w:val="20"/>
        </w:rPr>
        <w:t xml:space="preserve"> </w:t>
      </w:r>
      <w:r w:rsidR="00F266EB" w:rsidRPr="008F29A0">
        <w:rPr>
          <w:rFonts w:asciiTheme="majorHAnsi" w:hAnsiTheme="majorHAnsi" w:cs="Arial"/>
          <w:noProof/>
          <w:sz w:val="20"/>
        </w:rPr>
        <w:t xml:space="preserve">interpersonal, organizational, </w:t>
      </w:r>
      <w:r w:rsidR="00FB42B4" w:rsidRPr="008F29A0">
        <w:rPr>
          <w:rFonts w:asciiTheme="majorHAnsi" w:hAnsiTheme="majorHAnsi" w:cs="Arial"/>
          <w:noProof/>
          <w:sz w:val="20"/>
        </w:rPr>
        <w:t xml:space="preserve"> media com</w:t>
      </w:r>
      <w:r w:rsidR="00DF7A50" w:rsidRPr="008F29A0">
        <w:rPr>
          <w:rFonts w:asciiTheme="majorHAnsi" w:hAnsiTheme="majorHAnsi" w:cs="Arial"/>
          <w:noProof/>
          <w:sz w:val="20"/>
        </w:rPr>
        <w:t>munication</w:t>
      </w:r>
      <w:r w:rsidR="00F266EB" w:rsidRPr="008F29A0">
        <w:rPr>
          <w:rFonts w:asciiTheme="majorHAnsi" w:hAnsiTheme="majorHAnsi" w:cs="Arial"/>
          <w:noProof/>
          <w:sz w:val="20"/>
        </w:rPr>
        <w:t xml:space="preserve"> (</w:t>
      </w:r>
      <w:r w:rsidR="009A5C47" w:rsidRPr="008F29A0">
        <w:rPr>
          <w:rFonts w:asciiTheme="majorHAnsi" w:hAnsiTheme="majorHAnsi" w:cs="Arial"/>
          <w:noProof/>
          <w:sz w:val="20"/>
        </w:rPr>
        <w:t>journalism</w:t>
      </w:r>
      <w:r w:rsidR="00F266EB" w:rsidRPr="008F29A0">
        <w:rPr>
          <w:rFonts w:asciiTheme="majorHAnsi" w:hAnsiTheme="majorHAnsi" w:cs="Arial"/>
          <w:noProof/>
          <w:sz w:val="20"/>
        </w:rPr>
        <w:t xml:space="preserve">, radio, tv, etc.) o </w:t>
      </w:r>
      <w:r w:rsidR="00FB42B4" w:rsidRPr="008F29A0">
        <w:rPr>
          <w:rFonts w:asciiTheme="majorHAnsi" w:hAnsiTheme="majorHAnsi" w:cs="Arial"/>
          <w:noProof/>
          <w:sz w:val="20"/>
        </w:rPr>
        <w:t xml:space="preserve">degital </w:t>
      </w:r>
      <w:r w:rsidR="00F266EB" w:rsidRPr="008F29A0">
        <w:rPr>
          <w:rFonts w:asciiTheme="majorHAnsi" w:hAnsiTheme="majorHAnsi" w:cs="Arial"/>
          <w:noProof/>
          <w:sz w:val="20"/>
        </w:rPr>
        <w:t>com</w:t>
      </w:r>
      <w:r w:rsidR="00DF7A50" w:rsidRPr="008F29A0">
        <w:rPr>
          <w:rFonts w:asciiTheme="majorHAnsi" w:hAnsiTheme="majorHAnsi" w:cs="Arial"/>
          <w:noProof/>
          <w:sz w:val="20"/>
        </w:rPr>
        <w:t>munication</w:t>
      </w:r>
      <w:r w:rsidR="00F266EB" w:rsidRPr="008F29A0">
        <w:rPr>
          <w:rFonts w:asciiTheme="majorHAnsi" w:hAnsiTheme="majorHAnsi" w:cs="Arial"/>
          <w:noProof/>
          <w:sz w:val="20"/>
        </w:rPr>
        <w:t xml:space="preserve">: Facebook, MySpace, Twiter, Blogs, Podcasts, etc.  </w:t>
      </w:r>
      <w:r w:rsidR="00FB42B4" w:rsidRPr="008F29A0">
        <w:rPr>
          <w:rFonts w:asciiTheme="majorHAnsi" w:hAnsiTheme="majorHAnsi" w:cs="Arial"/>
          <w:noProof/>
          <w:color w:val="FF0000"/>
          <w:sz w:val="20"/>
        </w:rPr>
        <w:t xml:space="preserve">Preference will be given to proposals of </w:t>
      </w:r>
      <w:r w:rsidR="0085201C" w:rsidRPr="008F29A0">
        <w:rPr>
          <w:rFonts w:asciiTheme="majorHAnsi" w:hAnsiTheme="majorHAnsi" w:cs="Arial"/>
          <w:noProof/>
          <w:color w:val="FF0000"/>
          <w:sz w:val="20"/>
        </w:rPr>
        <w:t xml:space="preserve">communication </w:t>
      </w:r>
      <w:r w:rsidR="00FB42B4" w:rsidRPr="008F29A0">
        <w:rPr>
          <w:rFonts w:asciiTheme="majorHAnsi" w:hAnsiTheme="majorHAnsi" w:cs="Arial"/>
          <w:noProof/>
          <w:color w:val="FF0000"/>
          <w:sz w:val="20"/>
        </w:rPr>
        <w:t xml:space="preserve">research projects with an international focus. </w:t>
      </w:r>
    </w:p>
    <w:p w:rsidR="00B66F84" w:rsidRPr="008F29A0" w:rsidRDefault="00B66F84" w:rsidP="00B66F84">
      <w:pPr>
        <w:autoSpaceDE w:val="0"/>
        <w:autoSpaceDN w:val="0"/>
        <w:adjustRightInd w:val="0"/>
        <w:ind w:left="360"/>
        <w:rPr>
          <w:rFonts w:asciiTheme="majorHAnsi" w:hAnsiTheme="majorHAnsi" w:cs="Arial"/>
          <w:noProof/>
          <w:sz w:val="20"/>
        </w:rPr>
      </w:pPr>
    </w:p>
    <w:p w:rsidR="00B66F84" w:rsidRPr="008F29A0" w:rsidRDefault="00B66F84" w:rsidP="00B66F84">
      <w:pPr>
        <w:autoSpaceDE w:val="0"/>
        <w:autoSpaceDN w:val="0"/>
        <w:adjustRightInd w:val="0"/>
        <w:ind w:left="360"/>
        <w:jc w:val="both"/>
        <w:rPr>
          <w:rFonts w:asciiTheme="majorHAnsi" w:hAnsiTheme="majorHAnsi" w:cs="Arial"/>
          <w:noProof/>
          <w:sz w:val="20"/>
        </w:rPr>
      </w:pPr>
    </w:p>
    <w:p w:rsidR="00327E42" w:rsidRPr="008F29A0" w:rsidRDefault="00327E42" w:rsidP="00327E42">
      <w:pPr>
        <w:outlineLvl w:val="0"/>
        <w:rPr>
          <w:rFonts w:asciiTheme="majorHAnsi" w:hAnsiTheme="majorHAnsi" w:cs="Arial"/>
          <w:noProof/>
          <w:sz w:val="22"/>
          <w:szCs w:val="28"/>
        </w:rPr>
      </w:pPr>
    </w:p>
    <w:p w:rsidR="00327E42" w:rsidRPr="008F29A0" w:rsidRDefault="00327E42" w:rsidP="00327E42">
      <w:pPr>
        <w:outlineLvl w:val="0"/>
        <w:rPr>
          <w:rFonts w:asciiTheme="majorHAnsi" w:hAnsiTheme="majorHAnsi" w:cs="Arial"/>
          <w:b/>
          <w:i/>
          <w:noProof/>
          <w:sz w:val="22"/>
          <w:szCs w:val="28"/>
        </w:rPr>
      </w:pPr>
      <w:r w:rsidRPr="008F29A0">
        <w:rPr>
          <w:rFonts w:asciiTheme="majorHAnsi" w:hAnsiTheme="majorHAnsi" w:cs="Arial"/>
          <w:b/>
          <w:noProof/>
          <w:color w:val="FF0000"/>
          <w:sz w:val="22"/>
          <w:szCs w:val="28"/>
        </w:rPr>
        <w:t>Panels 3 y 4</w:t>
      </w:r>
      <w:r w:rsidRPr="008F29A0">
        <w:rPr>
          <w:rFonts w:asciiTheme="majorHAnsi" w:hAnsiTheme="majorHAnsi" w:cs="Arial"/>
          <w:b/>
          <w:noProof/>
          <w:sz w:val="22"/>
          <w:szCs w:val="28"/>
        </w:rPr>
        <w:t>:</w:t>
      </w:r>
      <w:r w:rsidRPr="008F29A0">
        <w:rPr>
          <w:rFonts w:asciiTheme="majorHAnsi" w:hAnsiTheme="majorHAnsi" w:cs="Arial"/>
          <w:noProof/>
          <w:sz w:val="22"/>
          <w:szCs w:val="28"/>
        </w:rPr>
        <w:t xml:space="preserve"> </w:t>
      </w:r>
      <w:r w:rsidRPr="008F29A0">
        <w:rPr>
          <w:rFonts w:asciiTheme="majorHAnsi" w:hAnsiTheme="majorHAnsi" w:cs="Arial"/>
          <w:b/>
          <w:i/>
          <w:noProof/>
          <w:sz w:val="22"/>
          <w:szCs w:val="28"/>
        </w:rPr>
        <w:t>International Connections on  the Teaching of Communication in the Americas</w:t>
      </w:r>
    </w:p>
    <w:p w:rsidR="009D4238" w:rsidRPr="008F29A0" w:rsidRDefault="009D4238" w:rsidP="009D4238">
      <w:pPr>
        <w:autoSpaceDE w:val="0"/>
        <w:autoSpaceDN w:val="0"/>
        <w:adjustRightInd w:val="0"/>
        <w:ind w:left="360"/>
        <w:rPr>
          <w:rFonts w:asciiTheme="majorHAnsi" w:hAnsiTheme="majorHAnsi" w:cs="Arial"/>
          <w:noProof/>
          <w:sz w:val="20"/>
        </w:rPr>
      </w:pPr>
    </w:p>
    <w:p w:rsidR="009D4238" w:rsidRPr="008F29A0" w:rsidRDefault="009D4238" w:rsidP="009D4238">
      <w:pPr>
        <w:autoSpaceDE w:val="0"/>
        <w:autoSpaceDN w:val="0"/>
        <w:adjustRightInd w:val="0"/>
        <w:ind w:left="360"/>
        <w:rPr>
          <w:rFonts w:asciiTheme="majorHAnsi" w:hAnsiTheme="majorHAnsi" w:cs="Arial"/>
          <w:noProof/>
          <w:sz w:val="20"/>
        </w:rPr>
      </w:pPr>
      <w:r w:rsidRPr="008F29A0">
        <w:rPr>
          <w:rFonts w:asciiTheme="majorHAnsi" w:hAnsiTheme="majorHAnsi" w:cs="Arial"/>
          <w:noProof/>
          <w:sz w:val="20"/>
        </w:rPr>
        <w:t xml:space="preserve">Proposal for these panels may address themes (topics) related to </w:t>
      </w:r>
      <w:r w:rsidRPr="008F29A0">
        <w:rPr>
          <w:rFonts w:asciiTheme="majorHAnsi" w:hAnsiTheme="majorHAnsi" w:cs="Arial"/>
          <w:b/>
          <w:noProof/>
          <w:sz w:val="20"/>
        </w:rPr>
        <w:t xml:space="preserve">teaching of communication in the university context in the Americas. </w:t>
      </w:r>
      <w:r w:rsidRPr="008F29A0">
        <w:rPr>
          <w:rFonts w:asciiTheme="majorHAnsi" w:hAnsiTheme="majorHAnsi" w:cs="Arial"/>
          <w:noProof/>
          <w:sz w:val="20"/>
        </w:rPr>
        <w:t xml:space="preserve"> The topics may address pedagogical theories and techniques used in the teaching of com</w:t>
      </w:r>
      <w:r w:rsidR="00125D1B" w:rsidRPr="008F29A0">
        <w:rPr>
          <w:rFonts w:asciiTheme="majorHAnsi" w:hAnsiTheme="majorHAnsi" w:cs="Arial"/>
          <w:noProof/>
          <w:sz w:val="20"/>
        </w:rPr>
        <w:t>munication courses:</w:t>
      </w:r>
      <w:r w:rsidRPr="008F29A0">
        <w:rPr>
          <w:rFonts w:asciiTheme="majorHAnsi" w:hAnsiTheme="majorHAnsi" w:cs="Arial"/>
          <w:noProof/>
          <w:sz w:val="20"/>
        </w:rPr>
        <w:t xml:space="preserve"> </w:t>
      </w:r>
      <w:r w:rsidR="00125D1B" w:rsidRPr="008F29A0">
        <w:rPr>
          <w:rFonts w:asciiTheme="majorHAnsi" w:hAnsiTheme="majorHAnsi" w:cs="Arial"/>
          <w:noProof/>
          <w:sz w:val="20"/>
        </w:rPr>
        <w:t>interpersonal, organizational,  media com</w:t>
      </w:r>
      <w:r w:rsidR="004C11E7" w:rsidRPr="008F29A0">
        <w:rPr>
          <w:rFonts w:asciiTheme="majorHAnsi" w:hAnsiTheme="majorHAnsi" w:cs="Arial"/>
          <w:noProof/>
          <w:sz w:val="20"/>
        </w:rPr>
        <w:t>munication</w:t>
      </w:r>
      <w:r w:rsidR="00125D1B" w:rsidRPr="008F29A0">
        <w:rPr>
          <w:rFonts w:asciiTheme="majorHAnsi" w:hAnsiTheme="majorHAnsi" w:cs="Arial"/>
          <w:noProof/>
          <w:sz w:val="20"/>
        </w:rPr>
        <w:t xml:space="preserve"> (</w:t>
      </w:r>
      <w:r w:rsidR="004C11E7" w:rsidRPr="008F29A0">
        <w:rPr>
          <w:rFonts w:asciiTheme="majorHAnsi" w:hAnsiTheme="majorHAnsi" w:cs="Arial"/>
          <w:noProof/>
          <w:sz w:val="20"/>
        </w:rPr>
        <w:t xml:space="preserve">journalism, </w:t>
      </w:r>
      <w:r w:rsidR="00125D1B" w:rsidRPr="008F29A0">
        <w:rPr>
          <w:rFonts w:asciiTheme="majorHAnsi" w:hAnsiTheme="majorHAnsi" w:cs="Arial"/>
          <w:noProof/>
          <w:sz w:val="20"/>
        </w:rPr>
        <w:t>radio, tv, etc.) o</w:t>
      </w:r>
      <w:r w:rsidR="004C11E7" w:rsidRPr="008F29A0">
        <w:rPr>
          <w:rFonts w:asciiTheme="majorHAnsi" w:hAnsiTheme="majorHAnsi" w:cs="Arial"/>
          <w:noProof/>
          <w:sz w:val="20"/>
        </w:rPr>
        <w:t>r</w:t>
      </w:r>
      <w:r w:rsidR="00125D1B" w:rsidRPr="008F29A0">
        <w:rPr>
          <w:rFonts w:asciiTheme="majorHAnsi" w:hAnsiTheme="majorHAnsi" w:cs="Arial"/>
          <w:noProof/>
          <w:sz w:val="20"/>
        </w:rPr>
        <w:t xml:space="preserve"> degital comunicación: Facebook, MySpace, Twiter, Blogs, Podcasts, etc. </w:t>
      </w:r>
      <w:r w:rsidR="009A5C47" w:rsidRPr="008F29A0">
        <w:rPr>
          <w:rFonts w:asciiTheme="majorHAnsi" w:hAnsiTheme="majorHAnsi" w:cs="Arial"/>
          <w:noProof/>
          <w:sz w:val="20"/>
        </w:rPr>
        <w:t xml:space="preserve"> Service Learning</w:t>
      </w:r>
      <w:r w:rsidR="00DF7A50" w:rsidRPr="008F29A0">
        <w:rPr>
          <w:rFonts w:asciiTheme="majorHAnsi" w:hAnsiTheme="majorHAnsi" w:cs="Arial"/>
          <w:noProof/>
          <w:sz w:val="20"/>
        </w:rPr>
        <w:t>-Community Engament</w:t>
      </w:r>
      <w:r w:rsidR="009A5C47" w:rsidRPr="008F29A0">
        <w:rPr>
          <w:rFonts w:asciiTheme="majorHAnsi" w:hAnsiTheme="majorHAnsi" w:cs="Arial"/>
          <w:noProof/>
          <w:sz w:val="20"/>
        </w:rPr>
        <w:t xml:space="preserve"> courses</w:t>
      </w:r>
      <w:r w:rsidR="00DF7A50" w:rsidRPr="008F29A0">
        <w:rPr>
          <w:rFonts w:asciiTheme="majorHAnsi" w:hAnsiTheme="majorHAnsi" w:cs="Arial"/>
          <w:noProof/>
          <w:sz w:val="20"/>
        </w:rPr>
        <w:t>, etc</w:t>
      </w:r>
      <w:r w:rsidR="004C11E7" w:rsidRPr="008F29A0">
        <w:rPr>
          <w:rFonts w:asciiTheme="majorHAnsi" w:hAnsiTheme="majorHAnsi" w:cs="Arial"/>
          <w:noProof/>
          <w:sz w:val="20"/>
        </w:rPr>
        <w:t>.</w:t>
      </w:r>
      <w:r w:rsidR="009A5C47" w:rsidRPr="008F29A0">
        <w:rPr>
          <w:rFonts w:asciiTheme="majorHAnsi" w:hAnsiTheme="majorHAnsi" w:cs="Arial"/>
          <w:noProof/>
          <w:sz w:val="20"/>
        </w:rPr>
        <w:t xml:space="preserve"> </w:t>
      </w:r>
      <w:r w:rsidRPr="008F29A0">
        <w:rPr>
          <w:rFonts w:asciiTheme="majorHAnsi" w:hAnsiTheme="majorHAnsi" w:cs="Arial"/>
          <w:noProof/>
          <w:color w:val="FF0000"/>
          <w:sz w:val="20"/>
        </w:rPr>
        <w:t xml:space="preserve">Preference will be given to </w:t>
      </w:r>
      <w:r w:rsidR="00125D1B" w:rsidRPr="008F29A0">
        <w:rPr>
          <w:rFonts w:asciiTheme="majorHAnsi" w:hAnsiTheme="majorHAnsi" w:cs="Arial"/>
          <w:noProof/>
          <w:color w:val="FF0000"/>
          <w:sz w:val="20"/>
        </w:rPr>
        <w:t xml:space="preserve">communication teaching </w:t>
      </w:r>
      <w:r w:rsidRPr="008F29A0">
        <w:rPr>
          <w:rFonts w:asciiTheme="majorHAnsi" w:hAnsiTheme="majorHAnsi" w:cs="Arial"/>
          <w:noProof/>
          <w:color w:val="FF0000"/>
          <w:sz w:val="20"/>
        </w:rPr>
        <w:t xml:space="preserve">proposals </w:t>
      </w:r>
      <w:r w:rsidR="00125D1B" w:rsidRPr="008F29A0">
        <w:rPr>
          <w:rFonts w:asciiTheme="majorHAnsi" w:hAnsiTheme="majorHAnsi" w:cs="Arial"/>
          <w:noProof/>
          <w:color w:val="FF0000"/>
          <w:sz w:val="20"/>
        </w:rPr>
        <w:t>that may require international collaboration</w:t>
      </w:r>
      <w:r w:rsidR="0085201C" w:rsidRPr="008F29A0">
        <w:rPr>
          <w:rFonts w:asciiTheme="majorHAnsi" w:hAnsiTheme="majorHAnsi" w:cs="Arial"/>
          <w:noProof/>
          <w:color w:val="FF0000"/>
          <w:sz w:val="20"/>
        </w:rPr>
        <w:t>.</w:t>
      </w:r>
      <w:r w:rsidRPr="008F29A0">
        <w:rPr>
          <w:rFonts w:asciiTheme="majorHAnsi" w:hAnsiTheme="majorHAnsi" w:cs="Arial"/>
          <w:noProof/>
          <w:color w:val="FF0000"/>
          <w:sz w:val="20"/>
        </w:rPr>
        <w:t xml:space="preserve"> </w:t>
      </w:r>
    </w:p>
    <w:p w:rsidR="00327E42" w:rsidRPr="008F29A0" w:rsidRDefault="00327E42" w:rsidP="00327E42">
      <w:pPr>
        <w:pStyle w:val="ListParagraph"/>
        <w:ind w:left="0"/>
        <w:rPr>
          <w:rFonts w:asciiTheme="majorHAnsi" w:hAnsiTheme="majorHAnsi"/>
          <w:i/>
          <w:sz w:val="24"/>
          <w:szCs w:val="28"/>
          <w:lang w:val="en-US"/>
        </w:rPr>
      </w:pPr>
    </w:p>
    <w:p w:rsidR="00327E42" w:rsidRPr="008F29A0" w:rsidRDefault="00327E42" w:rsidP="00327E42">
      <w:pPr>
        <w:jc w:val="both"/>
        <w:outlineLvl w:val="0"/>
        <w:rPr>
          <w:rFonts w:asciiTheme="majorHAnsi" w:hAnsiTheme="majorHAnsi" w:cs="Arial"/>
          <w:b/>
          <w:noProof/>
          <w:sz w:val="18"/>
        </w:rPr>
      </w:pPr>
    </w:p>
    <w:p w:rsidR="00327E42" w:rsidRPr="008F29A0" w:rsidRDefault="00234B5E" w:rsidP="00327E42">
      <w:pPr>
        <w:jc w:val="both"/>
        <w:outlineLvl w:val="0"/>
        <w:rPr>
          <w:rFonts w:asciiTheme="majorHAnsi" w:hAnsiTheme="majorHAnsi" w:cs="Arial"/>
          <w:b/>
          <w:noProof/>
          <w:color w:val="FF0000"/>
          <w:sz w:val="22"/>
        </w:rPr>
      </w:pPr>
      <w:r w:rsidRPr="008F29A0">
        <w:rPr>
          <w:rFonts w:asciiTheme="majorHAnsi" w:hAnsiTheme="majorHAnsi" w:cs="Arial"/>
          <w:b/>
          <w:noProof/>
          <w:color w:val="FF0000"/>
          <w:sz w:val="22"/>
        </w:rPr>
        <w:t>Tentative Schedule</w:t>
      </w:r>
      <w:r w:rsidR="00327E42" w:rsidRPr="008F29A0">
        <w:rPr>
          <w:rFonts w:asciiTheme="majorHAnsi" w:hAnsiTheme="majorHAnsi" w:cs="Arial"/>
          <w:b/>
          <w:noProof/>
          <w:color w:val="FF0000"/>
          <w:sz w:val="22"/>
        </w:rPr>
        <w:t>:</w:t>
      </w:r>
    </w:p>
    <w:p w:rsidR="00327E42" w:rsidRPr="008F29A0" w:rsidRDefault="00327E42" w:rsidP="00327E42">
      <w:pPr>
        <w:jc w:val="both"/>
        <w:outlineLvl w:val="0"/>
        <w:rPr>
          <w:rFonts w:asciiTheme="majorHAnsi" w:hAnsiTheme="majorHAnsi" w:cs="Arial"/>
          <w:noProof/>
          <w:sz w:val="18"/>
        </w:rPr>
      </w:pPr>
    </w:p>
    <w:p w:rsidR="00327E42" w:rsidRPr="008F29A0" w:rsidRDefault="00327E42" w:rsidP="00A33888">
      <w:pPr>
        <w:outlineLvl w:val="0"/>
        <w:rPr>
          <w:rFonts w:asciiTheme="majorHAnsi" w:hAnsiTheme="majorHAnsi" w:cs="Arial"/>
          <w:bCs/>
          <w:iCs/>
          <w:noProof/>
          <w:color w:val="000000"/>
          <w:sz w:val="18"/>
        </w:rPr>
      </w:pPr>
      <w:r w:rsidRPr="008F29A0">
        <w:rPr>
          <w:rFonts w:asciiTheme="majorHAnsi" w:hAnsiTheme="majorHAnsi" w:cs="Arial"/>
          <w:b/>
          <w:noProof/>
          <w:sz w:val="18"/>
        </w:rPr>
        <w:t>Panel 1</w:t>
      </w:r>
      <w:r w:rsidRPr="008F29A0">
        <w:rPr>
          <w:rFonts w:asciiTheme="majorHAnsi" w:hAnsiTheme="majorHAnsi" w:cs="Arial"/>
          <w:noProof/>
          <w:sz w:val="18"/>
        </w:rPr>
        <w:t xml:space="preserve">:   </w:t>
      </w:r>
      <w:r w:rsidRPr="008F29A0">
        <w:rPr>
          <w:rFonts w:asciiTheme="majorHAnsi" w:hAnsiTheme="majorHAnsi" w:cs="Arial"/>
          <w:bCs/>
          <w:iCs/>
          <w:noProof/>
          <w:color w:val="000000"/>
          <w:sz w:val="18"/>
        </w:rPr>
        <w:t>9:00 - 10:30 am:</w:t>
      </w:r>
      <w:r w:rsidR="0085201C" w:rsidRPr="008F29A0">
        <w:rPr>
          <w:rFonts w:asciiTheme="majorHAnsi" w:hAnsiTheme="majorHAnsi" w:cs="Arial"/>
          <w:bCs/>
          <w:iCs/>
          <w:noProof/>
          <w:color w:val="000000"/>
          <w:sz w:val="18"/>
        </w:rPr>
        <w:t xml:space="preserve"> </w:t>
      </w:r>
      <w:r w:rsidR="00234B5E" w:rsidRPr="008F29A0">
        <w:rPr>
          <w:rFonts w:asciiTheme="majorHAnsi" w:hAnsiTheme="majorHAnsi"/>
          <w:sz w:val="20"/>
          <w:szCs w:val="28"/>
        </w:rPr>
        <w:t>International Connections on Communication Research in the</w:t>
      </w:r>
      <w:r w:rsidR="0085201C" w:rsidRPr="008F29A0">
        <w:rPr>
          <w:rFonts w:asciiTheme="majorHAnsi" w:hAnsiTheme="majorHAnsi"/>
          <w:sz w:val="20"/>
          <w:szCs w:val="28"/>
        </w:rPr>
        <w:br/>
        <w:t xml:space="preserve">                 </w:t>
      </w:r>
      <w:r w:rsidR="00234B5E" w:rsidRPr="008F29A0">
        <w:rPr>
          <w:rFonts w:asciiTheme="majorHAnsi" w:hAnsiTheme="majorHAnsi"/>
          <w:sz w:val="20"/>
          <w:szCs w:val="28"/>
        </w:rPr>
        <w:t xml:space="preserve"> Americas.  </w:t>
      </w:r>
      <w:r w:rsidRPr="008F29A0">
        <w:rPr>
          <w:rFonts w:asciiTheme="majorHAnsi" w:hAnsiTheme="majorHAnsi"/>
          <w:b/>
          <w:sz w:val="20"/>
          <w:szCs w:val="28"/>
        </w:rPr>
        <w:t xml:space="preserve">(4 </w:t>
      </w:r>
      <w:r w:rsidR="0085201C" w:rsidRPr="008F29A0">
        <w:rPr>
          <w:rFonts w:asciiTheme="majorHAnsi" w:hAnsiTheme="majorHAnsi"/>
          <w:b/>
          <w:sz w:val="20"/>
          <w:szCs w:val="28"/>
        </w:rPr>
        <w:t>panelists</w:t>
      </w:r>
      <w:r w:rsidRPr="008F29A0">
        <w:rPr>
          <w:rFonts w:asciiTheme="majorHAnsi" w:hAnsiTheme="majorHAnsi"/>
          <w:b/>
          <w:sz w:val="20"/>
          <w:szCs w:val="28"/>
        </w:rPr>
        <w:t>)</w:t>
      </w:r>
      <w:r w:rsidRPr="008F29A0">
        <w:rPr>
          <w:rFonts w:asciiTheme="majorHAnsi" w:hAnsiTheme="majorHAnsi" w:cs="Arial"/>
          <w:bCs/>
          <w:iCs/>
          <w:noProof/>
          <w:color w:val="000000"/>
          <w:sz w:val="18"/>
        </w:rPr>
        <w:t xml:space="preserve"> </w:t>
      </w:r>
    </w:p>
    <w:p w:rsidR="00327E42" w:rsidRPr="008F29A0" w:rsidRDefault="00327E42" w:rsidP="00A33888">
      <w:pPr>
        <w:outlineLvl w:val="0"/>
        <w:rPr>
          <w:rFonts w:asciiTheme="majorHAnsi" w:hAnsiTheme="majorHAnsi" w:cs="Arial"/>
          <w:noProof/>
          <w:sz w:val="18"/>
        </w:rPr>
      </w:pPr>
      <w:r w:rsidRPr="008F29A0">
        <w:rPr>
          <w:rFonts w:asciiTheme="majorHAnsi" w:hAnsiTheme="majorHAnsi" w:cs="Arial"/>
          <w:b/>
          <w:noProof/>
          <w:sz w:val="18"/>
        </w:rPr>
        <w:t>Panel 2</w:t>
      </w:r>
      <w:r w:rsidRPr="008F29A0">
        <w:rPr>
          <w:rFonts w:asciiTheme="majorHAnsi" w:hAnsiTheme="majorHAnsi" w:cs="Arial"/>
          <w:noProof/>
          <w:sz w:val="18"/>
        </w:rPr>
        <w:t xml:space="preserve">:  10:45- 12:15 pm: </w:t>
      </w:r>
      <w:r w:rsidR="0085201C" w:rsidRPr="008F29A0">
        <w:rPr>
          <w:rFonts w:asciiTheme="majorHAnsi" w:hAnsiTheme="majorHAnsi"/>
          <w:sz w:val="20"/>
          <w:szCs w:val="28"/>
        </w:rPr>
        <w:t>International Connections on Communication Research on the</w:t>
      </w:r>
      <w:r w:rsidR="0085201C" w:rsidRPr="008F29A0">
        <w:rPr>
          <w:rFonts w:asciiTheme="majorHAnsi" w:hAnsiTheme="majorHAnsi"/>
          <w:sz w:val="20"/>
          <w:szCs w:val="28"/>
        </w:rPr>
        <w:br/>
        <w:t xml:space="preserve">                  Americas.  </w:t>
      </w:r>
      <w:r w:rsidRPr="008F29A0">
        <w:rPr>
          <w:rFonts w:asciiTheme="majorHAnsi" w:hAnsiTheme="majorHAnsi"/>
          <w:b/>
          <w:sz w:val="20"/>
          <w:szCs w:val="28"/>
        </w:rPr>
        <w:t xml:space="preserve">(4 </w:t>
      </w:r>
      <w:r w:rsidR="001E309F" w:rsidRPr="008F29A0">
        <w:rPr>
          <w:rFonts w:asciiTheme="majorHAnsi" w:hAnsiTheme="majorHAnsi"/>
          <w:b/>
          <w:sz w:val="20"/>
          <w:szCs w:val="28"/>
        </w:rPr>
        <w:t>panelists</w:t>
      </w:r>
      <w:r w:rsidRPr="008F29A0">
        <w:rPr>
          <w:rFonts w:asciiTheme="majorHAnsi" w:hAnsiTheme="majorHAnsi"/>
          <w:b/>
          <w:sz w:val="20"/>
          <w:szCs w:val="28"/>
        </w:rPr>
        <w:t>)</w:t>
      </w:r>
      <w:r w:rsidRPr="008F29A0">
        <w:rPr>
          <w:rFonts w:asciiTheme="majorHAnsi" w:hAnsiTheme="majorHAnsi" w:cs="Arial"/>
          <w:noProof/>
          <w:sz w:val="18"/>
        </w:rPr>
        <w:br/>
        <w:t xml:space="preserve"> </w:t>
      </w:r>
    </w:p>
    <w:p w:rsidR="00327E42" w:rsidRPr="008F29A0" w:rsidRDefault="00DC73A7" w:rsidP="00A33888">
      <w:pPr>
        <w:outlineLvl w:val="0"/>
        <w:rPr>
          <w:rFonts w:asciiTheme="majorHAnsi" w:hAnsiTheme="majorHAnsi" w:cs="Arial"/>
          <w:noProof/>
          <w:sz w:val="18"/>
        </w:rPr>
      </w:pPr>
      <w:r w:rsidRPr="008F29A0">
        <w:rPr>
          <w:rFonts w:asciiTheme="majorHAnsi" w:hAnsiTheme="majorHAnsi" w:cs="Arial"/>
          <w:b/>
          <w:noProof/>
          <w:sz w:val="18"/>
        </w:rPr>
        <w:t>Luch</w:t>
      </w:r>
      <w:r w:rsidR="00327E42" w:rsidRPr="008F29A0">
        <w:rPr>
          <w:rFonts w:asciiTheme="majorHAnsi" w:hAnsiTheme="majorHAnsi" w:cs="Arial"/>
          <w:noProof/>
          <w:sz w:val="18"/>
        </w:rPr>
        <w:t xml:space="preserve">: 12:15- 1:45 pm </w:t>
      </w:r>
    </w:p>
    <w:p w:rsidR="00327E42" w:rsidRPr="008F29A0" w:rsidRDefault="00327E42" w:rsidP="00A33888">
      <w:pPr>
        <w:outlineLvl w:val="0"/>
        <w:rPr>
          <w:rFonts w:asciiTheme="majorHAnsi" w:hAnsiTheme="majorHAnsi" w:cs="Arial"/>
          <w:bCs/>
          <w:iCs/>
          <w:noProof/>
          <w:color w:val="000000"/>
          <w:sz w:val="18"/>
        </w:rPr>
      </w:pPr>
    </w:p>
    <w:p w:rsidR="00327E42" w:rsidRPr="008F29A0" w:rsidRDefault="00327E42" w:rsidP="00A33888">
      <w:pPr>
        <w:outlineLvl w:val="0"/>
        <w:rPr>
          <w:rFonts w:asciiTheme="majorHAnsi" w:hAnsiTheme="majorHAnsi" w:cs="Arial"/>
          <w:bCs/>
          <w:iCs/>
          <w:noProof/>
          <w:color w:val="000000"/>
          <w:sz w:val="18"/>
        </w:rPr>
      </w:pPr>
      <w:r w:rsidRPr="008F29A0">
        <w:rPr>
          <w:rFonts w:asciiTheme="majorHAnsi" w:hAnsiTheme="majorHAnsi" w:cs="Arial"/>
          <w:b/>
          <w:bCs/>
          <w:iCs/>
          <w:noProof/>
          <w:color w:val="000000"/>
          <w:sz w:val="18"/>
        </w:rPr>
        <w:t>Panel 3</w:t>
      </w:r>
      <w:r w:rsidRPr="008F29A0">
        <w:rPr>
          <w:rFonts w:asciiTheme="majorHAnsi" w:hAnsiTheme="majorHAnsi" w:cs="Arial"/>
          <w:bCs/>
          <w:iCs/>
          <w:noProof/>
          <w:color w:val="000000"/>
          <w:sz w:val="18"/>
        </w:rPr>
        <w:t xml:space="preserve">:  1:45 – 3:15 pm: </w:t>
      </w:r>
      <w:r w:rsidR="00DC73A7" w:rsidRPr="008F29A0">
        <w:rPr>
          <w:rFonts w:asciiTheme="majorHAnsi" w:hAnsiTheme="majorHAnsi"/>
          <w:sz w:val="20"/>
          <w:szCs w:val="28"/>
        </w:rPr>
        <w:t>International Connections on the Teaching of Communication in the</w:t>
      </w:r>
      <w:r w:rsidR="00DC73A7" w:rsidRPr="008F29A0">
        <w:rPr>
          <w:rFonts w:asciiTheme="majorHAnsi" w:hAnsiTheme="majorHAnsi"/>
          <w:sz w:val="20"/>
          <w:szCs w:val="28"/>
        </w:rPr>
        <w:br/>
        <w:t xml:space="preserve">                 Americas </w:t>
      </w:r>
      <w:r w:rsidRPr="008F29A0">
        <w:rPr>
          <w:rFonts w:asciiTheme="majorHAnsi" w:hAnsiTheme="majorHAnsi"/>
          <w:b/>
          <w:sz w:val="20"/>
          <w:szCs w:val="28"/>
        </w:rPr>
        <w:t xml:space="preserve">(4 </w:t>
      </w:r>
      <w:r w:rsidR="00DC73A7" w:rsidRPr="008F29A0">
        <w:rPr>
          <w:rFonts w:asciiTheme="majorHAnsi" w:hAnsiTheme="majorHAnsi"/>
          <w:b/>
          <w:sz w:val="20"/>
          <w:szCs w:val="28"/>
        </w:rPr>
        <w:t>panelists</w:t>
      </w:r>
      <w:r w:rsidRPr="008F29A0">
        <w:rPr>
          <w:rFonts w:asciiTheme="majorHAnsi" w:hAnsiTheme="majorHAnsi"/>
          <w:b/>
          <w:sz w:val="20"/>
          <w:szCs w:val="28"/>
        </w:rPr>
        <w:t>)</w:t>
      </w:r>
    </w:p>
    <w:p w:rsidR="00327E42" w:rsidRPr="008F29A0" w:rsidRDefault="00327E42" w:rsidP="00A33888">
      <w:pPr>
        <w:outlineLvl w:val="0"/>
        <w:rPr>
          <w:rFonts w:asciiTheme="majorHAnsi" w:hAnsiTheme="majorHAnsi" w:cs="Arial"/>
          <w:bCs/>
          <w:iCs/>
          <w:noProof/>
          <w:color w:val="000000"/>
          <w:sz w:val="18"/>
        </w:rPr>
      </w:pPr>
      <w:r w:rsidRPr="008F29A0">
        <w:rPr>
          <w:rFonts w:asciiTheme="majorHAnsi" w:hAnsiTheme="majorHAnsi" w:cs="Arial"/>
          <w:b/>
          <w:bCs/>
          <w:iCs/>
          <w:noProof/>
          <w:color w:val="000000"/>
          <w:sz w:val="18"/>
        </w:rPr>
        <w:t>Panel 4</w:t>
      </w:r>
      <w:r w:rsidRPr="008F29A0">
        <w:rPr>
          <w:rFonts w:asciiTheme="majorHAnsi" w:hAnsiTheme="majorHAnsi" w:cs="Arial"/>
          <w:bCs/>
          <w:iCs/>
          <w:noProof/>
          <w:color w:val="000000"/>
          <w:sz w:val="18"/>
        </w:rPr>
        <w:t xml:space="preserve">:  3:30 – 5:00 pm: </w:t>
      </w:r>
      <w:r w:rsidR="00DC73A7" w:rsidRPr="008F29A0">
        <w:rPr>
          <w:rFonts w:asciiTheme="majorHAnsi" w:hAnsiTheme="majorHAnsi"/>
          <w:sz w:val="20"/>
          <w:szCs w:val="28"/>
        </w:rPr>
        <w:t>International Connections on the Teaching of Communication in the</w:t>
      </w:r>
      <w:r w:rsidR="00DC73A7" w:rsidRPr="008F29A0">
        <w:rPr>
          <w:rFonts w:asciiTheme="majorHAnsi" w:hAnsiTheme="majorHAnsi"/>
          <w:sz w:val="20"/>
          <w:szCs w:val="28"/>
        </w:rPr>
        <w:br/>
        <w:t xml:space="preserve">                  Americas </w:t>
      </w:r>
      <w:r w:rsidRPr="008F29A0">
        <w:rPr>
          <w:rFonts w:asciiTheme="majorHAnsi" w:hAnsiTheme="majorHAnsi"/>
          <w:b/>
          <w:sz w:val="20"/>
          <w:szCs w:val="28"/>
        </w:rPr>
        <w:t xml:space="preserve">(4 </w:t>
      </w:r>
      <w:r w:rsidR="00DC73A7" w:rsidRPr="008F29A0">
        <w:rPr>
          <w:rFonts w:asciiTheme="majorHAnsi" w:hAnsiTheme="majorHAnsi"/>
          <w:b/>
          <w:sz w:val="20"/>
          <w:szCs w:val="28"/>
        </w:rPr>
        <w:t>panelists</w:t>
      </w:r>
      <w:r w:rsidRPr="008F29A0">
        <w:rPr>
          <w:rFonts w:asciiTheme="majorHAnsi" w:hAnsiTheme="majorHAnsi"/>
          <w:b/>
          <w:sz w:val="20"/>
          <w:szCs w:val="28"/>
        </w:rPr>
        <w:t>)</w:t>
      </w:r>
    </w:p>
    <w:p w:rsidR="00327E42" w:rsidRPr="008F29A0" w:rsidRDefault="00327E42" w:rsidP="00A33888">
      <w:pPr>
        <w:autoSpaceDE w:val="0"/>
        <w:autoSpaceDN w:val="0"/>
        <w:adjustRightInd w:val="0"/>
        <w:rPr>
          <w:rFonts w:asciiTheme="majorHAnsi" w:hAnsiTheme="majorHAnsi" w:cs="Arial"/>
          <w:bCs/>
          <w:iCs/>
          <w:noProof/>
          <w:color w:val="000000"/>
          <w:sz w:val="18"/>
        </w:rPr>
      </w:pPr>
    </w:p>
    <w:p w:rsidR="00327E42" w:rsidRPr="008F29A0" w:rsidRDefault="00DC73A7" w:rsidP="00A33888">
      <w:pPr>
        <w:autoSpaceDE w:val="0"/>
        <w:autoSpaceDN w:val="0"/>
        <w:adjustRightInd w:val="0"/>
        <w:rPr>
          <w:rFonts w:asciiTheme="majorHAnsi" w:hAnsiTheme="majorHAnsi" w:cs="Arial"/>
          <w:bCs/>
          <w:iCs/>
          <w:noProof/>
          <w:color w:val="000000"/>
          <w:sz w:val="18"/>
        </w:rPr>
      </w:pPr>
      <w:r w:rsidRPr="008F29A0">
        <w:rPr>
          <w:rFonts w:asciiTheme="majorHAnsi" w:hAnsiTheme="majorHAnsi" w:cs="Arial"/>
          <w:b/>
          <w:bCs/>
          <w:iCs/>
          <w:noProof/>
          <w:color w:val="000000"/>
          <w:sz w:val="18"/>
        </w:rPr>
        <w:t xml:space="preserve">Business Meeeting: </w:t>
      </w:r>
      <w:r w:rsidR="00327E42" w:rsidRPr="008F29A0">
        <w:rPr>
          <w:rFonts w:asciiTheme="majorHAnsi" w:hAnsiTheme="majorHAnsi" w:cs="Arial"/>
          <w:bCs/>
          <w:iCs/>
          <w:noProof/>
          <w:color w:val="000000"/>
          <w:sz w:val="18"/>
        </w:rPr>
        <w:t>5:00 a 6:00 pm</w:t>
      </w:r>
      <w:r w:rsidRPr="008F29A0">
        <w:rPr>
          <w:rFonts w:asciiTheme="majorHAnsi" w:hAnsiTheme="majorHAnsi" w:cs="Arial"/>
          <w:bCs/>
          <w:iCs/>
          <w:noProof/>
          <w:color w:val="000000"/>
          <w:sz w:val="18"/>
        </w:rPr>
        <w:t>: X Communication Conference of the Americas</w:t>
      </w:r>
      <w:r w:rsidRPr="008F29A0">
        <w:rPr>
          <w:rFonts w:asciiTheme="majorHAnsi" w:hAnsiTheme="majorHAnsi" w:cs="Arial"/>
          <w:bCs/>
          <w:iCs/>
          <w:noProof/>
          <w:color w:val="000000"/>
          <w:sz w:val="18"/>
        </w:rPr>
        <w:br/>
      </w:r>
    </w:p>
    <w:p w:rsidR="00327E42" w:rsidRPr="007746E6" w:rsidRDefault="00DC73A7" w:rsidP="00A33888">
      <w:pPr>
        <w:autoSpaceDE w:val="0"/>
        <w:autoSpaceDN w:val="0"/>
        <w:adjustRightInd w:val="0"/>
        <w:rPr>
          <w:rFonts w:asciiTheme="majorHAnsi" w:hAnsiTheme="majorHAnsi" w:cs="Arial"/>
          <w:b/>
          <w:bCs/>
          <w:i/>
          <w:iCs/>
          <w:noProof/>
          <w:color w:val="000000"/>
          <w:sz w:val="18"/>
        </w:rPr>
      </w:pPr>
      <w:r w:rsidRPr="008F29A0">
        <w:rPr>
          <w:rFonts w:asciiTheme="majorHAnsi" w:hAnsiTheme="majorHAnsi" w:cs="Arial"/>
          <w:b/>
          <w:bCs/>
          <w:iCs/>
          <w:noProof/>
          <w:color w:val="000000"/>
          <w:sz w:val="18"/>
        </w:rPr>
        <w:t>Dinner:</w:t>
      </w:r>
      <w:r w:rsidR="00327E42" w:rsidRPr="008F29A0">
        <w:rPr>
          <w:rFonts w:asciiTheme="majorHAnsi" w:hAnsiTheme="majorHAnsi" w:cs="Arial"/>
          <w:bCs/>
          <w:iCs/>
          <w:noProof/>
          <w:color w:val="000000"/>
          <w:sz w:val="18"/>
        </w:rPr>
        <w:t xml:space="preserve"> 6:30 pm</w:t>
      </w:r>
      <w:r w:rsidR="00327E42" w:rsidRPr="007746E6">
        <w:rPr>
          <w:rFonts w:asciiTheme="majorHAnsi" w:hAnsiTheme="majorHAnsi" w:cs="Arial"/>
          <w:b/>
          <w:bCs/>
          <w:i/>
          <w:iCs/>
          <w:noProof/>
          <w:color w:val="000000"/>
          <w:sz w:val="18"/>
        </w:rPr>
        <w:tab/>
      </w:r>
    </w:p>
    <w:p w:rsidR="004F26FD" w:rsidRPr="003B1D60" w:rsidRDefault="004F26FD" w:rsidP="004F26FD">
      <w:pPr>
        <w:pStyle w:val="NormalWeb"/>
        <w:jc w:val="center"/>
        <w:outlineLvl w:val="0"/>
        <w:rPr>
          <w:rFonts w:ascii="Cambria" w:hAnsi="Cambria" w:cs="Arial"/>
          <w:b/>
          <w:noProof/>
          <w:color w:val="FF0000"/>
          <w:sz w:val="24"/>
          <w:szCs w:val="24"/>
          <w:lang w:val="en-US"/>
        </w:rPr>
      </w:pPr>
    </w:p>
    <w:p w:rsidR="00327E42" w:rsidRDefault="00327E42" w:rsidP="004F26FD">
      <w:pPr>
        <w:pStyle w:val="ListParagraph"/>
        <w:ind w:left="0"/>
        <w:rPr>
          <w:rFonts w:ascii="Cambria" w:hAnsi="Cambria" w:cs="Arial"/>
          <w:noProof/>
          <w:sz w:val="28"/>
          <w:szCs w:val="28"/>
          <w:lang w:val="en-US"/>
        </w:rPr>
      </w:pPr>
    </w:p>
    <w:p w:rsidR="00071B4B" w:rsidRPr="00A91C89" w:rsidRDefault="004F26FD" w:rsidP="009C1F9F">
      <w:pPr>
        <w:autoSpaceDE w:val="0"/>
        <w:autoSpaceDN w:val="0"/>
        <w:adjustRightInd w:val="0"/>
        <w:ind w:left="360"/>
        <w:rPr>
          <w:rFonts w:asciiTheme="majorHAnsi" w:hAnsiTheme="majorHAnsi" w:cs="Arial"/>
          <w:noProof/>
        </w:rPr>
      </w:pPr>
      <w:r>
        <w:rPr>
          <w:rFonts w:ascii="Cambria" w:hAnsi="Cambria" w:cs="Arial"/>
          <w:noProof/>
        </w:rPr>
        <w:br/>
      </w:r>
    </w:p>
    <w:sectPr w:rsidR="00071B4B" w:rsidRPr="00A91C89" w:rsidSect="00176F66"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40" w:code="9"/>
      <w:pgMar w:top="2381" w:right="1440" w:bottom="1440" w:left="992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28A" w:rsidRDefault="008A128A">
      <w:r>
        <w:separator/>
      </w:r>
    </w:p>
  </w:endnote>
  <w:endnote w:type="continuationSeparator" w:id="0">
    <w:p w:rsidR="008A128A" w:rsidRDefault="008A1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F66" w:rsidRDefault="003E7CAE" w:rsidP="00176F66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76F6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6F66" w:rsidRDefault="00176F66" w:rsidP="00176F6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0A0"/>
    </w:tblPr>
    <w:tblGrid>
      <w:gridCol w:w="1005"/>
      <w:gridCol w:w="8686"/>
    </w:tblGrid>
    <w:tr w:rsidR="00176F66" w:rsidRPr="003B1D60">
      <w:tc>
        <w:tcPr>
          <w:tcW w:w="918" w:type="dxa"/>
          <w:tcBorders>
            <w:top w:val="single" w:sz="18" w:space="0" w:color="808080"/>
            <w:right w:val="single" w:sz="18" w:space="0" w:color="808080"/>
          </w:tcBorders>
        </w:tcPr>
        <w:p w:rsidR="00176F66" w:rsidRPr="009F3846" w:rsidRDefault="003E7CAE">
          <w:pPr>
            <w:pStyle w:val="Footer"/>
            <w:jc w:val="right"/>
            <w:rPr>
              <w:rFonts w:ascii="Calibri" w:hAnsi="Calibri"/>
              <w:b/>
              <w:color w:val="4F81BD"/>
              <w:sz w:val="32"/>
              <w:szCs w:val="32"/>
            </w:rPr>
          </w:pPr>
          <w:r w:rsidRPr="009F3846">
            <w:rPr>
              <w:rFonts w:ascii="Calibri" w:hAnsi="Calibri"/>
              <w:sz w:val="40"/>
            </w:rPr>
            <w:fldChar w:fldCharType="begin"/>
          </w:r>
          <w:r w:rsidR="00176F66" w:rsidRPr="009F3846">
            <w:rPr>
              <w:rFonts w:ascii="Calibri" w:hAnsi="Calibri"/>
              <w:sz w:val="40"/>
            </w:rPr>
            <w:instrText xml:space="preserve"> PAGE   \* MERGEFORMAT </w:instrText>
          </w:r>
          <w:r w:rsidRPr="009F3846">
            <w:rPr>
              <w:rFonts w:ascii="Calibri" w:hAnsi="Calibri"/>
              <w:sz w:val="40"/>
            </w:rPr>
            <w:fldChar w:fldCharType="separate"/>
          </w:r>
          <w:r w:rsidR="00005D12" w:rsidRPr="00005D12">
            <w:rPr>
              <w:rFonts w:ascii="Calibri" w:hAnsi="Calibri"/>
              <w:b/>
              <w:noProof/>
              <w:color w:val="4F81BD"/>
              <w:sz w:val="48"/>
              <w:szCs w:val="32"/>
            </w:rPr>
            <w:t>3</w:t>
          </w:r>
          <w:r w:rsidRPr="009F3846">
            <w:rPr>
              <w:rFonts w:ascii="Calibri" w:hAnsi="Calibri"/>
              <w:sz w:val="40"/>
            </w:rPr>
            <w:fldChar w:fldCharType="end"/>
          </w:r>
        </w:p>
      </w:tc>
      <w:tc>
        <w:tcPr>
          <w:tcW w:w="7938" w:type="dxa"/>
          <w:tcBorders>
            <w:top w:val="single" w:sz="18" w:space="0" w:color="808080"/>
            <w:left w:val="single" w:sz="18" w:space="0" w:color="808080"/>
          </w:tcBorders>
        </w:tcPr>
        <w:p w:rsidR="00176F66" w:rsidRPr="00EC5D78" w:rsidRDefault="00847BFC" w:rsidP="00176F66">
          <w:pPr>
            <w:pStyle w:val="ListParagraph"/>
            <w:ind w:left="0"/>
            <w:rPr>
              <w:rFonts w:asciiTheme="majorHAnsi" w:hAnsiTheme="majorHAnsi"/>
              <w:b/>
              <w:bCs/>
              <w:color w:val="1F497D"/>
              <w:szCs w:val="24"/>
              <w:lang w:val="en-US"/>
            </w:rPr>
          </w:pPr>
          <w:r w:rsidRPr="00EC5D78">
            <w:rPr>
              <w:rFonts w:asciiTheme="majorHAnsi" w:hAnsiTheme="majorHAnsi"/>
              <w:b/>
              <w:bCs/>
              <w:color w:val="1F497D"/>
              <w:szCs w:val="24"/>
              <w:lang w:val="en-US"/>
            </w:rPr>
            <w:t>IX</w:t>
          </w:r>
          <w:r w:rsidR="00176F66" w:rsidRPr="00EC5D78">
            <w:rPr>
              <w:rFonts w:asciiTheme="majorHAnsi" w:hAnsiTheme="majorHAnsi"/>
              <w:b/>
              <w:bCs/>
              <w:color w:val="1F497D"/>
              <w:szCs w:val="24"/>
              <w:lang w:val="en-US"/>
            </w:rPr>
            <w:t xml:space="preserve"> </w:t>
          </w:r>
          <w:r w:rsidRPr="00EC5D78">
            <w:rPr>
              <w:rFonts w:asciiTheme="majorHAnsi" w:hAnsiTheme="majorHAnsi"/>
              <w:b/>
              <w:bCs/>
              <w:color w:val="1F497D"/>
              <w:szCs w:val="24"/>
              <w:lang w:val="en-US"/>
            </w:rPr>
            <w:t>Communication Conference o</w:t>
          </w:r>
          <w:r w:rsidR="00EC5D78" w:rsidRPr="00EC5D78">
            <w:rPr>
              <w:rFonts w:asciiTheme="majorHAnsi" w:hAnsiTheme="majorHAnsi"/>
              <w:b/>
              <w:bCs/>
              <w:color w:val="1F497D"/>
              <w:szCs w:val="24"/>
              <w:lang w:val="en-US"/>
            </w:rPr>
            <w:t>f</w:t>
          </w:r>
          <w:r w:rsidRPr="00EC5D78">
            <w:rPr>
              <w:rFonts w:asciiTheme="majorHAnsi" w:hAnsiTheme="majorHAnsi"/>
              <w:b/>
              <w:bCs/>
              <w:color w:val="1F497D"/>
              <w:szCs w:val="24"/>
              <w:lang w:val="en-US"/>
            </w:rPr>
            <w:t xml:space="preserve"> the Americas </w:t>
          </w:r>
          <w:r w:rsidR="00EC5D78" w:rsidRPr="00EC5D78">
            <w:rPr>
              <w:rFonts w:asciiTheme="majorHAnsi" w:hAnsiTheme="majorHAnsi"/>
              <w:b/>
              <w:bCs/>
              <w:color w:val="1F497D"/>
              <w:sz w:val="18"/>
              <w:szCs w:val="24"/>
              <w:lang w:val="en-US"/>
            </w:rPr>
            <w:t>(</w:t>
          </w:r>
          <w:r w:rsidRPr="00EC5D78">
            <w:rPr>
              <w:rFonts w:asciiTheme="majorHAnsi" w:hAnsiTheme="majorHAnsi"/>
              <w:b/>
              <w:bCs/>
              <w:color w:val="1F497D"/>
              <w:sz w:val="18"/>
              <w:szCs w:val="24"/>
              <w:lang w:val="en-US"/>
            </w:rPr>
            <w:t>FELAFACS-NCA)</w:t>
          </w:r>
        </w:p>
        <w:p w:rsidR="00847BFC" w:rsidRPr="00EC5D78" w:rsidRDefault="00847BFC" w:rsidP="00847BFC">
          <w:pPr>
            <w:rPr>
              <w:rFonts w:asciiTheme="majorHAnsi" w:hAnsiTheme="majorHAnsi"/>
              <w:i/>
              <w:noProof/>
              <w:color w:val="984806" w:themeColor="accent6" w:themeShade="80"/>
              <w:sz w:val="22"/>
              <w:szCs w:val="36"/>
            </w:rPr>
          </w:pPr>
          <w:r w:rsidRPr="00EC5D78">
            <w:rPr>
              <w:rFonts w:asciiTheme="majorHAnsi" w:hAnsiTheme="majorHAnsi"/>
              <w:b/>
              <w:bCs/>
              <w:i/>
              <w:noProof/>
              <w:color w:val="984806" w:themeColor="accent6" w:themeShade="80"/>
              <w:sz w:val="22"/>
              <w:szCs w:val="36"/>
            </w:rPr>
            <w:t>"International Connections in the Communication Field in the Americas"</w:t>
          </w:r>
        </w:p>
        <w:p w:rsidR="00176F66" w:rsidRPr="00176F66" w:rsidRDefault="00847BFC" w:rsidP="00847BFC">
          <w:pPr>
            <w:rPr>
              <w:b/>
              <w:color w:val="7F7F7F"/>
              <w:sz w:val="28"/>
              <w:szCs w:val="28"/>
              <w:lang w:val="es-ES"/>
            </w:rPr>
          </w:pPr>
          <w:r w:rsidRPr="00EC5D78">
            <w:rPr>
              <w:rFonts w:asciiTheme="majorHAnsi" w:hAnsiTheme="majorHAnsi"/>
              <w:bCs/>
              <w:i/>
              <w:color w:val="7F7F7F"/>
              <w:sz w:val="20"/>
              <w:lang w:val="es-ES"/>
            </w:rPr>
            <w:t xml:space="preserve">Washington DC, </w:t>
          </w:r>
          <w:r w:rsidR="00176F66" w:rsidRPr="00EC5D78">
            <w:rPr>
              <w:rFonts w:asciiTheme="majorHAnsi" w:hAnsiTheme="majorHAnsi"/>
              <w:bCs/>
              <w:i/>
              <w:color w:val="7F7F7F"/>
              <w:sz w:val="20"/>
              <w:lang w:val="es-ES"/>
            </w:rPr>
            <w:t xml:space="preserve">Noviembre </w:t>
          </w:r>
          <w:r w:rsidRPr="00EC5D78">
            <w:rPr>
              <w:rFonts w:asciiTheme="majorHAnsi" w:hAnsiTheme="majorHAnsi"/>
              <w:bCs/>
              <w:i/>
              <w:color w:val="7F7F7F"/>
              <w:sz w:val="20"/>
              <w:lang w:val="es-ES"/>
            </w:rPr>
            <w:t>20</w:t>
          </w:r>
          <w:r w:rsidR="00176F66" w:rsidRPr="00EC5D78">
            <w:rPr>
              <w:rFonts w:asciiTheme="majorHAnsi" w:hAnsiTheme="majorHAnsi"/>
              <w:bCs/>
              <w:i/>
              <w:color w:val="7F7F7F"/>
              <w:sz w:val="20"/>
              <w:lang w:val="es-ES"/>
            </w:rPr>
            <w:t xml:space="preserve"> de 201</w:t>
          </w:r>
          <w:r w:rsidRPr="00EC5D78">
            <w:rPr>
              <w:rFonts w:asciiTheme="majorHAnsi" w:hAnsiTheme="majorHAnsi"/>
              <w:bCs/>
              <w:i/>
              <w:color w:val="7F7F7F"/>
              <w:sz w:val="20"/>
              <w:lang w:val="es-ES"/>
            </w:rPr>
            <w:t>3</w:t>
          </w:r>
        </w:p>
      </w:tc>
    </w:tr>
  </w:tbl>
  <w:p w:rsidR="00176F66" w:rsidRPr="00176F66" w:rsidRDefault="00176F66" w:rsidP="00176F66">
    <w:pPr>
      <w:pStyle w:val="Footer"/>
      <w:ind w:right="360"/>
      <w:rPr>
        <w:lang w:val="es-E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0A0"/>
    </w:tblPr>
    <w:tblGrid>
      <w:gridCol w:w="1005"/>
      <w:gridCol w:w="8686"/>
    </w:tblGrid>
    <w:tr w:rsidR="001E32D9" w:rsidRPr="003B1D60" w:rsidTr="00E97C94">
      <w:tc>
        <w:tcPr>
          <w:tcW w:w="918" w:type="dxa"/>
          <w:tcBorders>
            <w:top w:val="single" w:sz="18" w:space="0" w:color="808080"/>
            <w:right w:val="single" w:sz="18" w:space="0" w:color="808080"/>
          </w:tcBorders>
        </w:tcPr>
        <w:p w:rsidR="001E32D9" w:rsidRPr="009F3846" w:rsidRDefault="001E32D9" w:rsidP="00E97C94">
          <w:pPr>
            <w:pStyle w:val="Footer"/>
            <w:jc w:val="right"/>
            <w:rPr>
              <w:rFonts w:ascii="Calibri" w:hAnsi="Calibri"/>
              <w:b/>
              <w:color w:val="4F81BD"/>
              <w:sz w:val="32"/>
              <w:szCs w:val="32"/>
            </w:rPr>
          </w:pPr>
          <w:r w:rsidRPr="009F3846">
            <w:rPr>
              <w:rFonts w:ascii="Calibri" w:hAnsi="Calibri"/>
              <w:sz w:val="40"/>
            </w:rPr>
            <w:fldChar w:fldCharType="begin"/>
          </w:r>
          <w:r w:rsidRPr="009F3846">
            <w:rPr>
              <w:rFonts w:ascii="Calibri" w:hAnsi="Calibri"/>
              <w:sz w:val="40"/>
            </w:rPr>
            <w:instrText xml:space="preserve"> PAGE   \* MERGEFORMAT </w:instrText>
          </w:r>
          <w:r w:rsidRPr="009F3846">
            <w:rPr>
              <w:rFonts w:ascii="Calibri" w:hAnsi="Calibri"/>
              <w:sz w:val="40"/>
            </w:rPr>
            <w:fldChar w:fldCharType="separate"/>
          </w:r>
          <w:r w:rsidR="00005D12" w:rsidRPr="00005D12">
            <w:rPr>
              <w:rFonts w:ascii="Calibri" w:hAnsi="Calibri"/>
              <w:b/>
              <w:noProof/>
              <w:color w:val="4F81BD"/>
              <w:sz w:val="48"/>
              <w:szCs w:val="32"/>
            </w:rPr>
            <w:t>1</w:t>
          </w:r>
          <w:r w:rsidRPr="009F3846">
            <w:rPr>
              <w:rFonts w:ascii="Calibri" w:hAnsi="Calibri"/>
              <w:sz w:val="40"/>
            </w:rPr>
            <w:fldChar w:fldCharType="end"/>
          </w:r>
        </w:p>
      </w:tc>
      <w:tc>
        <w:tcPr>
          <w:tcW w:w="7938" w:type="dxa"/>
          <w:tcBorders>
            <w:top w:val="single" w:sz="18" w:space="0" w:color="808080"/>
            <w:left w:val="single" w:sz="18" w:space="0" w:color="808080"/>
          </w:tcBorders>
        </w:tcPr>
        <w:p w:rsidR="001E32D9" w:rsidRPr="007746E6" w:rsidRDefault="001E32D9" w:rsidP="00E97C94">
          <w:pPr>
            <w:pStyle w:val="ListParagraph"/>
            <w:ind w:left="0"/>
            <w:rPr>
              <w:rFonts w:asciiTheme="majorHAnsi" w:hAnsiTheme="majorHAnsi"/>
              <w:b/>
              <w:bCs/>
              <w:color w:val="1F497D"/>
              <w:sz w:val="20"/>
              <w:szCs w:val="24"/>
              <w:lang w:val="en-US"/>
            </w:rPr>
          </w:pPr>
          <w:r w:rsidRPr="007746E6">
            <w:rPr>
              <w:rFonts w:asciiTheme="majorHAnsi" w:hAnsiTheme="majorHAnsi"/>
              <w:b/>
              <w:bCs/>
              <w:color w:val="1F497D"/>
              <w:sz w:val="20"/>
              <w:szCs w:val="24"/>
              <w:lang w:val="en-US"/>
            </w:rPr>
            <w:t xml:space="preserve">IX Communication Conference of the Americas </w:t>
          </w:r>
          <w:r w:rsidRPr="007746E6">
            <w:rPr>
              <w:rFonts w:asciiTheme="majorHAnsi" w:hAnsiTheme="majorHAnsi"/>
              <w:b/>
              <w:bCs/>
              <w:color w:val="1F497D"/>
              <w:sz w:val="16"/>
              <w:szCs w:val="24"/>
              <w:lang w:val="en-US"/>
            </w:rPr>
            <w:t>(FELAFACS-NCA)</w:t>
          </w:r>
        </w:p>
        <w:p w:rsidR="001E32D9" w:rsidRPr="007746E6" w:rsidRDefault="001E32D9" w:rsidP="00E97C94">
          <w:pPr>
            <w:rPr>
              <w:rFonts w:asciiTheme="majorHAnsi" w:hAnsiTheme="majorHAnsi"/>
              <w:i/>
              <w:noProof/>
              <w:color w:val="984806" w:themeColor="accent6" w:themeShade="80"/>
              <w:sz w:val="20"/>
              <w:szCs w:val="36"/>
            </w:rPr>
          </w:pPr>
          <w:r w:rsidRPr="007746E6">
            <w:rPr>
              <w:rFonts w:asciiTheme="majorHAnsi" w:hAnsiTheme="majorHAnsi"/>
              <w:b/>
              <w:bCs/>
              <w:i/>
              <w:noProof/>
              <w:color w:val="984806" w:themeColor="accent6" w:themeShade="80"/>
              <w:sz w:val="20"/>
              <w:szCs w:val="36"/>
            </w:rPr>
            <w:t>"International Connections in the Communication Field in the Americas"</w:t>
          </w:r>
        </w:p>
        <w:p w:rsidR="001E32D9" w:rsidRPr="00176F66" w:rsidRDefault="001E32D9" w:rsidP="00E97C94">
          <w:pPr>
            <w:rPr>
              <w:b/>
              <w:color w:val="7F7F7F"/>
              <w:sz w:val="28"/>
              <w:szCs w:val="28"/>
              <w:lang w:val="es-ES"/>
            </w:rPr>
          </w:pPr>
          <w:r w:rsidRPr="007746E6">
            <w:rPr>
              <w:rFonts w:asciiTheme="majorHAnsi" w:hAnsiTheme="majorHAnsi"/>
              <w:bCs/>
              <w:i/>
              <w:color w:val="7F7F7F"/>
              <w:sz w:val="18"/>
              <w:lang w:val="es-ES"/>
            </w:rPr>
            <w:t>Washington DC, Noviembre 20 de 2013</w:t>
          </w:r>
        </w:p>
      </w:tc>
    </w:tr>
  </w:tbl>
  <w:p w:rsidR="00B179CC" w:rsidRPr="001E32D9" w:rsidRDefault="00B179CC" w:rsidP="001E32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28A" w:rsidRDefault="008A128A">
      <w:r>
        <w:separator/>
      </w:r>
    </w:p>
  </w:footnote>
  <w:footnote w:type="continuationSeparator" w:id="0">
    <w:p w:rsidR="008A128A" w:rsidRDefault="008A12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F66" w:rsidRPr="0088473D" w:rsidRDefault="004A57A0" w:rsidP="00176F66">
    <w:pPr>
      <w:jc w:val="right"/>
      <w:rPr>
        <w:rFonts w:ascii="Cambria" w:hAnsi="Cambria"/>
      </w:rPr>
    </w:pPr>
    <w:r>
      <w:rPr>
        <w:rFonts w:ascii="Cambria" w:hAnsi="Cambria"/>
        <w:noProof/>
      </w:rPr>
      <w:drawing>
        <wp:inline distT="0" distB="0" distL="0" distR="0">
          <wp:extent cx="3131820" cy="480060"/>
          <wp:effectExtent l="19050" t="0" r="0" b="0"/>
          <wp:docPr id="4" name="Picture 2" descr="AA Logo - Felafacs, Fan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A Logo - Felafacs, Fann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1820" cy="480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76F66" w:rsidRPr="0088473D">
      <w:rPr>
        <w:rFonts w:ascii="Cambria" w:hAnsi="Cambria"/>
      </w:rPr>
      <w:tab/>
    </w:r>
    <w:r w:rsidR="00176F66">
      <w:rPr>
        <w:rFonts w:ascii="Cambria" w:hAnsi="Cambria"/>
      </w:rPr>
      <w:tab/>
    </w:r>
    <w:r w:rsidR="00176F66">
      <w:rPr>
        <w:rFonts w:ascii="Cambria" w:hAnsi="Cambria"/>
      </w:rPr>
      <w:tab/>
    </w:r>
    <w:r w:rsidR="00176F66">
      <w:rPr>
        <w:rFonts w:ascii="Cambria" w:hAnsi="Cambria"/>
      </w:rPr>
      <w:tab/>
    </w:r>
    <w:r>
      <w:rPr>
        <w:rFonts w:ascii="Cambria" w:hAnsi="Cambria"/>
        <w:noProof/>
      </w:rPr>
      <w:drawing>
        <wp:inline distT="0" distB="0" distL="0" distR="0">
          <wp:extent cx="563880" cy="495300"/>
          <wp:effectExtent l="19050" t="0" r="7620" b="0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76F66">
      <w:rPr>
        <w:rFonts w:ascii="Cambria" w:hAnsi="Cambria"/>
      </w:rPr>
      <w:tab/>
    </w:r>
    <w:r w:rsidR="00176F66" w:rsidRPr="0088473D">
      <w:rPr>
        <w:rFonts w:ascii="Cambria" w:hAnsi="Cambria"/>
      </w:rPr>
      <w:t xml:space="preserve"> </w:t>
    </w:r>
  </w:p>
  <w:p w:rsidR="00176F66" w:rsidRDefault="00176F66" w:rsidP="00176F66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F66" w:rsidRPr="0088473D" w:rsidRDefault="00176F66" w:rsidP="00176F66">
    <w:pPr>
      <w:jc w:val="right"/>
      <w:rPr>
        <w:rFonts w:ascii="Cambria" w:hAnsi="Cambria"/>
      </w:rPr>
    </w:pPr>
    <w:r w:rsidRPr="0088473D">
      <w:rPr>
        <w:rFonts w:ascii="Cambria" w:hAnsi="Cambria"/>
      </w:rPr>
      <w:t xml:space="preserve"> </w:t>
    </w:r>
  </w:p>
  <w:p w:rsidR="00176F66" w:rsidRPr="0036745D" w:rsidRDefault="00176F66" w:rsidP="00176F66">
    <w:pPr>
      <w:pStyle w:val="Header"/>
      <w:rPr>
        <w:rFonts w:ascii="Calibri" w:hAnsi="Calibri"/>
        <w:bCs/>
        <w:color w:val="7F7F7F"/>
        <w:sz w:val="22"/>
      </w:rPr>
    </w:pPr>
  </w:p>
  <w:p w:rsidR="00176F66" w:rsidRPr="001E63A4" w:rsidRDefault="004A57A0" w:rsidP="00176F66">
    <w:pPr>
      <w:pStyle w:val="Header"/>
      <w:rPr>
        <w:rFonts w:ascii="Calibri" w:hAnsi="Calibri"/>
        <w:i/>
        <w:sz w:val="22"/>
      </w:rPr>
    </w:pPr>
    <w:r>
      <w:rPr>
        <w:rFonts w:ascii="Cambria" w:hAnsi="Cambria"/>
        <w:noProof/>
      </w:rPr>
      <w:drawing>
        <wp:inline distT="0" distB="0" distL="0" distR="0">
          <wp:extent cx="3131820" cy="480060"/>
          <wp:effectExtent l="19050" t="0" r="0" b="0"/>
          <wp:docPr id="1" name="Picture 2" descr="AA Logo - Felafacs, Fan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A Logo - Felafacs, Fann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1820" cy="480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85334" w:rsidRPr="0088473D">
      <w:rPr>
        <w:rFonts w:ascii="Cambria" w:hAnsi="Cambria"/>
      </w:rPr>
      <w:tab/>
    </w:r>
    <w:r>
      <w:rPr>
        <w:rFonts w:ascii="Cambria" w:hAnsi="Cambria"/>
        <w:noProof/>
      </w:rPr>
      <w:drawing>
        <wp:inline distT="0" distB="0" distL="0" distR="0">
          <wp:extent cx="563880" cy="495300"/>
          <wp:effectExtent l="19050" t="0" r="762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8.5pt;height:8.5pt" o:bullet="t">
        <v:imagedata r:id="rId1" o:title=""/>
      </v:shape>
    </w:pict>
  </w:numPicBullet>
  <w:abstractNum w:abstractNumId="0">
    <w:nsid w:val="013C137D"/>
    <w:multiLevelType w:val="hybridMultilevel"/>
    <w:tmpl w:val="B3E4C6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B3E55"/>
    <w:multiLevelType w:val="hybridMultilevel"/>
    <w:tmpl w:val="278809A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F418D"/>
    <w:multiLevelType w:val="hybridMultilevel"/>
    <w:tmpl w:val="F2BA4E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82FB2"/>
    <w:multiLevelType w:val="hybridMultilevel"/>
    <w:tmpl w:val="06288118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F5472"/>
    <w:multiLevelType w:val="hybridMultilevel"/>
    <w:tmpl w:val="C652AE00"/>
    <w:lvl w:ilvl="0" w:tplc="25CEAC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523003"/>
    <w:multiLevelType w:val="hybridMultilevel"/>
    <w:tmpl w:val="3894CF94"/>
    <w:lvl w:ilvl="0" w:tplc="240A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6">
    <w:nsid w:val="651A6A15"/>
    <w:multiLevelType w:val="hybridMultilevel"/>
    <w:tmpl w:val="C554D3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AB7D15"/>
    <w:multiLevelType w:val="hybridMultilevel"/>
    <w:tmpl w:val="A9D49D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6F66"/>
    <w:rsid w:val="00005D12"/>
    <w:rsid w:val="0000716E"/>
    <w:rsid w:val="0001659F"/>
    <w:rsid w:val="00051A81"/>
    <w:rsid w:val="00060DD4"/>
    <w:rsid w:val="00071B4B"/>
    <w:rsid w:val="00074B9B"/>
    <w:rsid w:val="000C5BBA"/>
    <w:rsid w:val="000E5AFD"/>
    <w:rsid w:val="000F1ED0"/>
    <w:rsid w:val="00125D1B"/>
    <w:rsid w:val="001444BC"/>
    <w:rsid w:val="00176F66"/>
    <w:rsid w:val="001B059A"/>
    <w:rsid w:val="001C494F"/>
    <w:rsid w:val="001D6DF1"/>
    <w:rsid w:val="001E309F"/>
    <w:rsid w:val="001E32D9"/>
    <w:rsid w:val="00205D40"/>
    <w:rsid w:val="00216ED3"/>
    <w:rsid w:val="00234B5E"/>
    <w:rsid w:val="00265064"/>
    <w:rsid w:val="00266152"/>
    <w:rsid w:val="0027060A"/>
    <w:rsid w:val="00287D55"/>
    <w:rsid w:val="002B6F9D"/>
    <w:rsid w:val="002E5A7C"/>
    <w:rsid w:val="003060DC"/>
    <w:rsid w:val="00311AA3"/>
    <w:rsid w:val="00327E42"/>
    <w:rsid w:val="003314EF"/>
    <w:rsid w:val="00346DDF"/>
    <w:rsid w:val="00397423"/>
    <w:rsid w:val="003A5F26"/>
    <w:rsid w:val="003B1D60"/>
    <w:rsid w:val="003B2888"/>
    <w:rsid w:val="003C7BA4"/>
    <w:rsid w:val="003E7CAE"/>
    <w:rsid w:val="004260C0"/>
    <w:rsid w:val="004276DC"/>
    <w:rsid w:val="0044256C"/>
    <w:rsid w:val="004550DF"/>
    <w:rsid w:val="00457F5E"/>
    <w:rsid w:val="004842C6"/>
    <w:rsid w:val="0048778D"/>
    <w:rsid w:val="004A57A0"/>
    <w:rsid w:val="004B3836"/>
    <w:rsid w:val="004B5BD2"/>
    <w:rsid w:val="004C11E7"/>
    <w:rsid w:val="004D2626"/>
    <w:rsid w:val="004D625B"/>
    <w:rsid w:val="004F26FD"/>
    <w:rsid w:val="00504B5B"/>
    <w:rsid w:val="00515E4D"/>
    <w:rsid w:val="00560136"/>
    <w:rsid w:val="005773FA"/>
    <w:rsid w:val="00584EB5"/>
    <w:rsid w:val="005B5340"/>
    <w:rsid w:val="005C6F2B"/>
    <w:rsid w:val="006224B7"/>
    <w:rsid w:val="00633260"/>
    <w:rsid w:val="00633ED5"/>
    <w:rsid w:val="00660742"/>
    <w:rsid w:val="00663529"/>
    <w:rsid w:val="006752BC"/>
    <w:rsid w:val="0068356D"/>
    <w:rsid w:val="00684C3A"/>
    <w:rsid w:val="006D4BA9"/>
    <w:rsid w:val="006E558B"/>
    <w:rsid w:val="006E6A1A"/>
    <w:rsid w:val="00725A25"/>
    <w:rsid w:val="00764780"/>
    <w:rsid w:val="007746E6"/>
    <w:rsid w:val="007A2AF6"/>
    <w:rsid w:val="007C5258"/>
    <w:rsid w:val="007D0412"/>
    <w:rsid w:val="007D6864"/>
    <w:rsid w:val="00824BC9"/>
    <w:rsid w:val="00827771"/>
    <w:rsid w:val="00845678"/>
    <w:rsid w:val="008473DC"/>
    <w:rsid w:val="0084758F"/>
    <w:rsid w:val="00847859"/>
    <w:rsid w:val="00847BFC"/>
    <w:rsid w:val="0085201C"/>
    <w:rsid w:val="00864A82"/>
    <w:rsid w:val="008A128A"/>
    <w:rsid w:val="008A70CA"/>
    <w:rsid w:val="008C195D"/>
    <w:rsid w:val="008D69AA"/>
    <w:rsid w:val="008E4AFF"/>
    <w:rsid w:val="008F29A0"/>
    <w:rsid w:val="00924FA3"/>
    <w:rsid w:val="00926E30"/>
    <w:rsid w:val="00952979"/>
    <w:rsid w:val="00967FB9"/>
    <w:rsid w:val="009A5C47"/>
    <w:rsid w:val="009C1F9F"/>
    <w:rsid w:val="009D4238"/>
    <w:rsid w:val="009E1993"/>
    <w:rsid w:val="009F6682"/>
    <w:rsid w:val="00A33888"/>
    <w:rsid w:val="00A543CD"/>
    <w:rsid w:val="00A56F23"/>
    <w:rsid w:val="00A85334"/>
    <w:rsid w:val="00A857F1"/>
    <w:rsid w:val="00A91C89"/>
    <w:rsid w:val="00AA6498"/>
    <w:rsid w:val="00AB2A5A"/>
    <w:rsid w:val="00AB5990"/>
    <w:rsid w:val="00B107F5"/>
    <w:rsid w:val="00B179CC"/>
    <w:rsid w:val="00B34116"/>
    <w:rsid w:val="00B36562"/>
    <w:rsid w:val="00B66F84"/>
    <w:rsid w:val="00B779BA"/>
    <w:rsid w:val="00B85FEC"/>
    <w:rsid w:val="00BE3845"/>
    <w:rsid w:val="00C03BB9"/>
    <w:rsid w:val="00C25F71"/>
    <w:rsid w:val="00C5117F"/>
    <w:rsid w:val="00C81986"/>
    <w:rsid w:val="00C83586"/>
    <w:rsid w:val="00CC1C21"/>
    <w:rsid w:val="00CF1F64"/>
    <w:rsid w:val="00D060BE"/>
    <w:rsid w:val="00D34442"/>
    <w:rsid w:val="00D3632E"/>
    <w:rsid w:val="00D51405"/>
    <w:rsid w:val="00D626B7"/>
    <w:rsid w:val="00D816C8"/>
    <w:rsid w:val="00D93452"/>
    <w:rsid w:val="00DC73A7"/>
    <w:rsid w:val="00DD1EDE"/>
    <w:rsid w:val="00DE145B"/>
    <w:rsid w:val="00DF7A50"/>
    <w:rsid w:val="00E61188"/>
    <w:rsid w:val="00E66D98"/>
    <w:rsid w:val="00E7210D"/>
    <w:rsid w:val="00E808EC"/>
    <w:rsid w:val="00E91045"/>
    <w:rsid w:val="00EC5D78"/>
    <w:rsid w:val="00ED7F56"/>
    <w:rsid w:val="00EE07D6"/>
    <w:rsid w:val="00EF3B90"/>
    <w:rsid w:val="00EF62C6"/>
    <w:rsid w:val="00F266EB"/>
    <w:rsid w:val="00F412B0"/>
    <w:rsid w:val="00F536E0"/>
    <w:rsid w:val="00F604F6"/>
    <w:rsid w:val="00F861F2"/>
    <w:rsid w:val="00FB42B4"/>
    <w:rsid w:val="00FF4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6F66"/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76F6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176F66"/>
    <w:rPr>
      <w:rFonts w:eastAsia="Calibri"/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rsid w:val="00176F66"/>
    <w:rPr>
      <w:rFonts w:cs="Times New Roman"/>
    </w:rPr>
  </w:style>
  <w:style w:type="paragraph" w:styleId="Header">
    <w:name w:val="header"/>
    <w:basedOn w:val="Normal"/>
    <w:link w:val="HeaderChar"/>
    <w:rsid w:val="00176F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locked/>
    <w:rsid w:val="00176F66"/>
    <w:rPr>
      <w:rFonts w:eastAsia="Calibri"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176F66"/>
    <w:pPr>
      <w:ind w:left="720"/>
    </w:pPr>
    <w:rPr>
      <w:rFonts w:ascii="Calibri" w:hAnsi="Calibri"/>
      <w:sz w:val="22"/>
      <w:szCs w:val="22"/>
      <w:lang w:val="es-ES" w:eastAsia="es-ES"/>
    </w:rPr>
  </w:style>
  <w:style w:type="paragraph" w:styleId="NormalWeb">
    <w:name w:val="Normal (Web)"/>
    <w:basedOn w:val="Normal"/>
    <w:uiPriority w:val="99"/>
    <w:rsid w:val="0084758F"/>
    <w:pPr>
      <w:spacing w:before="100" w:beforeAutospacing="1" w:after="100" w:afterAutospacing="1"/>
    </w:pPr>
    <w:rPr>
      <w:rFonts w:ascii="Verdana" w:eastAsia="Times New Roman" w:hAnsi="Verdana"/>
      <w:sz w:val="20"/>
      <w:szCs w:val="20"/>
      <w:lang w:val="es-ES" w:eastAsia="es-ES"/>
    </w:rPr>
  </w:style>
  <w:style w:type="paragraph" w:styleId="DocumentMap">
    <w:name w:val="Document Map"/>
    <w:basedOn w:val="Normal"/>
    <w:link w:val="DocumentMapChar"/>
    <w:rsid w:val="003314E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3314EF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1444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44BC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rsid w:val="00D060B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97423"/>
    <w:rPr>
      <w:b/>
      <w:bCs/>
    </w:rPr>
  </w:style>
  <w:style w:type="table" w:styleId="TableGrid">
    <w:name w:val="Table Grid"/>
    <w:basedOn w:val="TableNormal"/>
    <w:uiPriority w:val="59"/>
    <w:rsid w:val="00B107F5"/>
    <w:rPr>
      <w:rFonts w:asciiTheme="minorHAnsi" w:eastAsiaTheme="minorHAnsi" w:hAnsiTheme="minorHAnsi" w:cstheme="minorBidi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1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com.org/convention/" TargetMode="External"/><Relationship Id="rId13" Type="http://schemas.openxmlformats.org/officeDocument/2006/relationships/hyperlink" Target="mailto:felipe.gomez@sjsu.edu" TargetMode="External"/><Relationship Id="rId18" Type="http://schemas.openxmlformats.org/officeDocument/2006/relationships/hyperlink" Target="mailto:murielamezcua@yahoo.com.mx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murielamezcua@yahoo.com.mx" TargetMode="External"/><Relationship Id="rId17" Type="http://schemas.openxmlformats.org/officeDocument/2006/relationships/hyperlink" Target="mailto:felipe.gomez@sjsu.ed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federico.varona@sjsu.ed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ssica.retis@csun.edu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acanelon73@gmail.com" TargetMode="External"/><Relationship Id="rId23" Type="http://schemas.openxmlformats.org/officeDocument/2006/relationships/header" Target="header2.xml"/><Relationship Id="rId10" Type="http://schemas.openxmlformats.org/officeDocument/2006/relationships/hyperlink" Target="http://www.natcom.org/convention/" TargetMode="External"/><Relationship Id="rId19" Type="http://schemas.openxmlformats.org/officeDocument/2006/relationships/hyperlink" Target="mailto:ricardo.carniel@uab.c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tcom.org/convention/" TargetMode="External"/><Relationship Id="rId14" Type="http://schemas.openxmlformats.org/officeDocument/2006/relationships/hyperlink" Target="mailto:ricardo.carniel@uab.cat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6F41E-9024-4C15-8BC6-E582044F2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3</Pages>
  <Words>972</Words>
  <Characters>5544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VI CONFERENCIA DE COMUNICACIÓN</vt:lpstr>
      <vt:lpstr>VI CONFERENCIA DE COMUNICACIÓN</vt:lpstr>
    </vt:vector>
  </TitlesOfParts>
  <Company>uao</Company>
  <LinksUpToDate>false</LinksUpToDate>
  <CharactersWithSpaces>6503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 CONFERENCIA DE COMUNICACIÓN</dc:title>
  <dc:creator>sacalero</dc:creator>
  <cp:lastModifiedBy>Varona</cp:lastModifiedBy>
  <cp:revision>32</cp:revision>
  <dcterms:created xsi:type="dcterms:W3CDTF">2013-02-02T18:30:00Z</dcterms:created>
  <dcterms:modified xsi:type="dcterms:W3CDTF">2013-02-06T00:17:00Z</dcterms:modified>
</cp:coreProperties>
</file>